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082986" w14:textId="77777777" w:rsidR="002E0B98" w:rsidRPr="0015679F" w:rsidRDefault="002E0B98" w:rsidP="0015679F">
      <w:pPr>
        <w:pStyle w:val="Ttulo"/>
        <w:spacing w:line="360" w:lineRule="auto"/>
        <w:ind w:left="0" w:right="0"/>
        <w:jc w:val="both"/>
        <w:rPr>
          <w:rFonts w:ascii="Arial" w:hAnsi="Arial" w:cs="Arial"/>
          <w:sz w:val="22"/>
          <w:szCs w:val="22"/>
        </w:rPr>
      </w:pPr>
    </w:p>
    <w:p w14:paraId="189F5FAF" w14:textId="77777777" w:rsidR="000374F1" w:rsidRPr="005B7D09" w:rsidRDefault="000374F1" w:rsidP="000374F1">
      <w:pPr>
        <w:widowControl w:val="0"/>
        <w:autoSpaceDE w:val="0"/>
        <w:autoSpaceDN w:val="0"/>
        <w:jc w:val="center"/>
        <w:rPr>
          <w:sz w:val="24"/>
          <w:lang w:val="pt-PT"/>
        </w:rPr>
      </w:pPr>
      <w:bookmarkStart w:id="0" w:name="1._Informações_Básicas"/>
      <w:bookmarkEnd w:id="0"/>
      <w:r w:rsidRPr="005B7D09">
        <w:rPr>
          <w:rFonts w:ascii="Garamond" w:hAnsi="Garamond" w:cs="Garamond"/>
          <w:b/>
          <w:sz w:val="24"/>
          <w:lang w:val="pt-PT"/>
        </w:rPr>
        <w:t>ANEXO II</w:t>
      </w:r>
    </w:p>
    <w:p w14:paraId="352687CE" w14:textId="77777777" w:rsidR="000374F1" w:rsidRPr="005B7D09" w:rsidRDefault="000374F1" w:rsidP="000374F1">
      <w:pPr>
        <w:widowControl w:val="0"/>
        <w:autoSpaceDE w:val="0"/>
        <w:autoSpaceDN w:val="0"/>
        <w:ind w:left="282" w:right="170" w:hanging="1"/>
        <w:jc w:val="center"/>
        <w:rPr>
          <w:sz w:val="24"/>
          <w:lang w:val="pt-PT"/>
        </w:rPr>
      </w:pPr>
      <w:r w:rsidRPr="005B7D09">
        <w:rPr>
          <w:rFonts w:ascii="Garamond" w:hAnsi="Garamond" w:cs="Garamond"/>
          <w:b/>
          <w:sz w:val="24"/>
          <w:lang w:val="pt-PT"/>
        </w:rPr>
        <w:t>ESTUDO TÉCNICO PRELIMINAR</w:t>
      </w:r>
    </w:p>
    <w:p w14:paraId="2234AB66" w14:textId="4C6BD111" w:rsidR="000374F1" w:rsidRPr="005B7D09" w:rsidRDefault="000374F1" w:rsidP="000374F1">
      <w:pPr>
        <w:widowControl w:val="0"/>
        <w:autoSpaceDE w:val="0"/>
        <w:autoSpaceDN w:val="0"/>
        <w:ind w:left="112" w:right="170"/>
        <w:jc w:val="center"/>
        <w:rPr>
          <w:rFonts w:ascii="Garamond" w:hAnsi="Garamond" w:cs="Garamond"/>
          <w:b/>
          <w:sz w:val="24"/>
          <w:lang w:val="pt-PT"/>
        </w:rPr>
      </w:pPr>
      <w:r w:rsidRPr="005B7D09">
        <w:rPr>
          <w:rFonts w:ascii="Garamond" w:hAnsi="Garamond" w:cs="Garamond"/>
          <w:b/>
          <w:sz w:val="24"/>
          <w:lang w:val="pt-PT"/>
        </w:rPr>
        <w:t xml:space="preserve">PREGÃO ELETRÔNICO nº </w:t>
      </w:r>
      <w:r>
        <w:rPr>
          <w:rFonts w:ascii="Garamond" w:hAnsi="Garamond" w:cs="Garamond"/>
          <w:b/>
          <w:sz w:val="24"/>
          <w:lang w:val="pt-PT"/>
        </w:rPr>
        <w:t>20/2026</w:t>
      </w:r>
    </w:p>
    <w:p w14:paraId="6CEB976F" w14:textId="0E45CAD0" w:rsidR="000374F1" w:rsidRPr="000374F1" w:rsidRDefault="000374F1" w:rsidP="000374F1">
      <w:pPr>
        <w:pStyle w:val="PargrafodaLista"/>
        <w:widowControl w:val="0"/>
        <w:tabs>
          <w:tab w:val="left" w:pos="384"/>
        </w:tabs>
        <w:autoSpaceDE w:val="0"/>
        <w:autoSpaceDN w:val="0"/>
        <w:ind w:left="0"/>
        <w:jc w:val="center"/>
        <w:rPr>
          <w:rFonts w:ascii="Arial" w:hAnsi="Arial" w:cs="Arial"/>
          <w:b/>
          <w:sz w:val="22"/>
          <w:szCs w:val="22"/>
        </w:rPr>
      </w:pPr>
      <w:r w:rsidRPr="005B7D09">
        <w:rPr>
          <w:rFonts w:ascii="Garamond" w:eastAsia="Calibri" w:hAnsi="Garamond" w:cs="Garamond"/>
          <w:b/>
          <w:bCs/>
          <w:sz w:val="24"/>
        </w:rPr>
        <w:t xml:space="preserve">PRC nº </w:t>
      </w:r>
      <w:r>
        <w:rPr>
          <w:rFonts w:ascii="Garamond" w:eastAsia="Calibri" w:hAnsi="Garamond" w:cs="Garamond"/>
          <w:b/>
          <w:bCs/>
          <w:sz w:val="24"/>
        </w:rPr>
        <w:t>57/2026</w:t>
      </w:r>
    </w:p>
    <w:p w14:paraId="79C1F3C7" w14:textId="1EE25BE1" w:rsidR="006D3339" w:rsidRDefault="00AE60BB" w:rsidP="000374F1">
      <w:pPr>
        <w:pStyle w:val="PargrafodaLista"/>
        <w:widowControl w:val="0"/>
        <w:numPr>
          <w:ilvl w:val="0"/>
          <w:numId w:val="1"/>
        </w:numPr>
        <w:tabs>
          <w:tab w:val="left" w:pos="384"/>
        </w:tabs>
        <w:autoSpaceDE w:val="0"/>
        <w:autoSpaceDN w:val="0"/>
        <w:spacing w:before="268" w:line="360" w:lineRule="auto"/>
        <w:ind w:left="0" w:firstLine="0"/>
        <w:jc w:val="both"/>
        <w:rPr>
          <w:rFonts w:ascii="Arial" w:hAnsi="Arial" w:cs="Arial"/>
          <w:b/>
          <w:sz w:val="22"/>
          <w:szCs w:val="22"/>
        </w:rPr>
      </w:pPr>
      <w:r w:rsidRPr="0015679F">
        <w:rPr>
          <w:rFonts w:ascii="Arial" w:hAnsi="Arial" w:cs="Arial"/>
          <w:b/>
          <w:spacing w:val="-1"/>
          <w:sz w:val="22"/>
          <w:szCs w:val="22"/>
        </w:rPr>
        <w:t xml:space="preserve">Informações </w:t>
      </w:r>
      <w:r w:rsidRPr="0015679F">
        <w:rPr>
          <w:rFonts w:ascii="Arial" w:hAnsi="Arial" w:cs="Arial"/>
          <w:b/>
          <w:sz w:val="22"/>
          <w:szCs w:val="22"/>
        </w:rPr>
        <w:t>Básicas</w:t>
      </w:r>
    </w:p>
    <w:p w14:paraId="0052E916" w14:textId="43EF8CA1" w:rsidR="006D3339" w:rsidRPr="006D3339" w:rsidRDefault="006D3339" w:rsidP="006D3339">
      <w:pPr>
        <w:pStyle w:val="Recuodecorpodetexto"/>
        <w:ind w:left="0"/>
        <w:rPr>
          <w:b w:val="0"/>
          <w:sz w:val="24"/>
          <w:szCs w:val="24"/>
        </w:rPr>
      </w:pPr>
      <w:r>
        <w:rPr>
          <w:b w:val="0"/>
          <w:sz w:val="24"/>
          <w:szCs w:val="24"/>
        </w:rPr>
        <w:t xml:space="preserve"> </w:t>
      </w:r>
      <w:r w:rsidR="001B5D5A">
        <w:rPr>
          <w:b w:val="0"/>
          <w:sz w:val="24"/>
          <w:szCs w:val="24"/>
        </w:rPr>
        <w:t>C</w:t>
      </w:r>
      <w:r w:rsidRPr="00B11E8A">
        <w:rPr>
          <w:b w:val="0"/>
          <w:sz w:val="24"/>
          <w:szCs w:val="24"/>
        </w:rPr>
        <w:t>ontrat</w:t>
      </w:r>
      <w:r>
        <w:rPr>
          <w:b w:val="0"/>
          <w:sz w:val="24"/>
          <w:szCs w:val="24"/>
        </w:rPr>
        <w:t>ação de E</w:t>
      </w:r>
      <w:r w:rsidRPr="00B11E8A">
        <w:rPr>
          <w:b w:val="0"/>
          <w:sz w:val="24"/>
          <w:szCs w:val="24"/>
        </w:rPr>
        <w:t xml:space="preserve">mpresa </w:t>
      </w:r>
      <w:r>
        <w:rPr>
          <w:b w:val="0"/>
          <w:sz w:val="24"/>
          <w:szCs w:val="24"/>
        </w:rPr>
        <w:t xml:space="preserve">Especializada, em inspeção de veículos destinados ao transporte escolar conforme </w:t>
      </w:r>
      <w:r w:rsidRPr="00C7008C">
        <w:rPr>
          <w:sz w:val="24"/>
          <w:szCs w:val="24"/>
        </w:rPr>
        <w:t>portaria Detran/MG 1498/2019</w:t>
      </w:r>
      <w:r>
        <w:rPr>
          <w:b w:val="0"/>
          <w:sz w:val="24"/>
          <w:szCs w:val="24"/>
        </w:rPr>
        <w:t xml:space="preserve">, feitas por </w:t>
      </w:r>
      <w:r w:rsidRPr="005541E3">
        <w:rPr>
          <w:sz w:val="24"/>
          <w:szCs w:val="24"/>
        </w:rPr>
        <w:t>ITL</w:t>
      </w:r>
      <w:r>
        <w:rPr>
          <w:b w:val="0"/>
          <w:sz w:val="24"/>
          <w:szCs w:val="24"/>
        </w:rPr>
        <w:t xml:space="preserve"> (</w:t>
      </w:r>
      <w:r w:rsidRPr="00C7008C">
        <w:rPr>
          <w:sz w:val="24"/>
          <w:szCs w:val="24"/>
        </w:rPr>
        <w:t>Instituição Técnica Licenciada</w:t>
      </w:r>
      <w:r>
        <w:rPr>
          <w:b w:val="0"/>
          <w:sz w:val="24"/>
          <w:szCs w:val="24"/>
        </w:rPr>
        <w:t>),</w:t>
      </w:r>
      <w:r w:rsidR="0058116C">
        <w:rPr>
          <w:b w:val="0"/>
          <w:sz w:val="24"/>
          <w:szCs w:val="24"/>
        </w:rPr>
        <w:t xml:space="preserve"> </w:t>
      </w:r>
      <w:r>
        <w:rPr>
          <w:b w:val="0"/>
          <w:sz w:val="24"/>
          <w:szCs w:val="24"/>
        </w:rPr>
        <w:t>com sede no Estado de Minas Gerais, v</w:t>
      </w:r>
      <w:r w:rsidRPr="00B11E8A">
        <w:rPr>
          <w:b w:val="0"/>
          <w:sz w:val="24"/>
          <w:szCs w:val="24"/>
        </w:rPr>
        <w:t>eíc</w:t>
      </w:r>
      <w:r>
        <w:rPr>
          <w:b w:val="0"/>
          <w:sz w:val="24"/>
          <w:szCs w:val="24"/>
        </w:rPr>
        <w:t>ulos per</w:t>
      </w:r>
      <w:r w:rsidRPr="00B11E8A">
        <w:rPr>
          <w:b w:val="0"/>
          <w:sz w:val="24"/>
          <w:szCs w:val="24"/>
        </w:rPr>
        <w:t>tencentes a Frota Própria, que realizam o Transporte Escolar Municipal de Alunos da Secretaria Municipal de Educação de Leopoldina.</w:t>
      </w:r>
    </w:p>
    <w:p w14:paraId="759CE4A7" w14:textId="7230B99F" w:rsidR="00B007DE" w:rsidRPr="00ED4228" w:rsidRDefault="00B007DE" w:rsidP="007316F1">
      <w:pPr>
        <w:pStyle w:val="Corpodetexto"/>
        <w:spacing w:before="5"/>
        <w:jc w:val="both"/>
        <w:rPr>
          <w:sz w:val="24"/>
          <w:szCs w:val="24"/>
        </w:rPr>
      </w:pPr>
      <w:r w:rsidRPr="00ED4228">
        <w:rPr>
          <w:sz w:val="24"/>
          <w:szCs w:val="24"/>
        </w:rPr>
        <w:t>A presente contratação tem por objetivo assegurar que os veículos utilizados no transporte escolar municipal, estejam devidamente certificados conforme legislação vigente, especialmente quanto à obrigatoriedade da Inspeção a cada seis meses, em cumpriment</w:t>
      </w:r>
      <w:r w:rsidR="00E435FA" w:rsidRPr="00ED4228">
        <w:rPr>
          <w:sz w:val="24"/>
          <w:szCs w:val="24"/>
        </w:rPr>
        <w:t>o a Portaria do DETRAN/MG Nº1498</w:t>
      </w:r>
      <w:r w:rsidRPr="00ED4228">
        <w:rPr>
          <w:sz w:val="24"/>
          <w:szCs w:val="24"/>
        </w:rPr>
        <w:t>/2019</w:t>
      </w:r>
      <w:r w:rsidR="00E435FA" w:rsidRPr="00ED4228">
        <w:rPr>
          <w:sz w:val="24"/>
          <w:szCs w:val="24"/>
        </w:rPr>
        <w:t>, feitas por ITL(Instituição Técnica Licenciada)</w:t>
      </w:r>
      <w:r w:rsidRPr="00ED4228">
        <w:rPr>
          <w:sz w:val="24"/>
          <w:szCs w:val="24"/>
        </w:rPr>
        <w:t>.A certificação é essencial para garantir a segurança dos alunos transportados, a regularidade da frota junto aos órgãos fiscalizadores e o cumprimento das exigências legais.</w:t>
      </w:r>
    </w:p>
    <w:p w14:paraId="3380E997" w14:textId="77777777" w:rsidR="00BD60CB" w:rsidRPr="00B007DE" w:rsidRDefault="00BD60CB" w:rsidP="007316F1">
      <w:pPr>
        <w:pStyle w:val="Corpodetexto"/>
        <w:spacing w:before="5"/>
        <w:jc w:val="both"/>
        <w:rPr>
          <w:rFonts w:ascii="Arial" w:hAnsi="Arial" w:cs="Arial"/>
          <w:sz w:val="22"/>
          <w:szCs w:val="22"/>
        </w:rPr>
      </w:pPr>
    </w:p>
    <w:p w14:paraId="0A129FD2" w14:textId="293BE358" w:rsidR="007316F1" w:rsidRPr="0058116C" w:rsidRDefault="0058116C" w:rsidP="0058116C">
      <w:pPr>
        <w:widowControl w:val="0"/>
        <w:tabs>
          <w:tab w:val="left" w:pos="384"/>
        </w:tabs>
        <w:autoSpaceDE w:val="0"/>
        <w:autoSpaceDN w:val="0"/>
        <w:spacing w:line="360" w:lineRule="auto"/>
        <w:jc w:val="both"/>
        <w:rPr>
          <w:rFonts w:ascii="Arial" w:hAnsi="Arial" w:cs="Arial"/>
          <w:b/>
          <w:sz w:val="22"/>
          <w:szCs w:val="22"/>
        </w:rPr>
      </w:pPr>
      <w:bookmarkStart w:id="1" w:name="2._Descrição_da_necessidade"/>
      <w:bookmarkEnd w:id="1"/>
      <w:r>
        <w:rPr>
          <w:rFonts w:ascii="Arial" w:hAnsi="Arial" w:cs="Arial"/>
          <w:b/>
          <w:sz w:val="22"/>
          <w:szCs w:val="22"/>
        </w:rPr>
        <w:t>2-</w:t>
      </w:r>
      <w:r w:rsidR="00AE60BB" w:rsidRPr="0058116C">
        <w:rPr>
          <w:rFonts w:ascii="Arial" w:hAnsi="Arial" w:cs="Arial"/>
          <w:b/>
          <w:sz w:val="22"/>
          <w:szCs w:val="22"/>
        </w:rPr>
        <w:t>Descrição da necessidade</w:t>
      </w:r>
    </w:p>
    <w:p w14:paraId="2842BCCC" w14:textId="6DED0438" w:rsidR="007316F1" w:rsidRPr="001B5D5A" w:rsidRDefault="007316F1" w:rsidP="001B5D5A">
      <w:pPr>
        <w:jc w:val="both"/>
        <w:rPr>
          <w:rFonts w:ascii="Arial" w:hAnsi="Arial" w:cs="Arial"/>
          <w:sz w:val="24"/>
        </w:rPr>
      </w:pPr>
      <w:r w:rsidRPr="007F68EC">
        <w:rPr>
          <w:sz w:val="24"/>
        </w:rPr>
        <w:t>A presente contratação se faz necessária</w:t>
      </w:r>
      <w:r w:rsidRPr="007F68EC">
        <w:rPr>
          <w:b/>
          <w:sz w:val="24"/>
        </w:rPr>
        <w:t>, em cumprimento a</w:t>
      </w:r>
      <w:r w:rsidRPr="007F68EC">
        <w:rPr>
          <w:sz w:val="24"/>
        </w:rPr>
        <w:t xml:space="preserve"> </w:t>
      </w:r>
      <w:r w:rsidRPr="007F68EC">
        <w:rPr>
          <w:b/>
          <w:sz w:val="24"/>
        </w:rPr>
        <w:t>Portaria DETRAN/MG 1498/2019</w:t>
      </w:r>
      <w:r w:rsidRPr="007F68EC">
        <w:rPr>
          <w:sz w:val="24"/>
        </w:rPr>
        <w:t>, a cada seis meses, faz-se a renovação da Certificação de Inspeção dos veículos de Transporte Escolar de Alunos, através de Empresa Credenciada pelo DETRAN/MG, que Certificará o veículo Apto ao Transporte Escolar através do SISLIT (Sistema de Laudos e Imagens Tecnológicos)</w:t>
      </w:r>
      <w:r w:rsidRPr="007F68EC">
        <w:rPr>
          <w:b/>
          <w:sz w:val="24"/>
        </w:rPr>
        <w:t xml:space="preserve"> </w:t>
      </w:r>
      <w:r w:rsidRPr="007F68EC">
        <w:rPr>
          <w:sz w:val="24"/>
        </w:rPr>
        <w:t>conforme</w:t>
      </w:r>
      <w:r w:rsidRPr="007F68EC">
        <w:rPr>
          <w:b/>
          <w:sz w:val="24"/>
        </w:rPr>
        <w:t xml:space="preserve"> </w:t>
      </w:r>
      <w:r w:rsidRPr="007F68EC">
        <w:rPr>
          <w:sz w:val="24"/>
        </w:rPr>
        <w:t>portaria Detran/MG 1498/2019</w:t>
      </w:r>
      <w:r w:rsidRPr="007F68EC">
        <w:rPr>
          <w:b/>
          <w:sz w:val="24"/>
        </w:rPr>
        <w:t xml:space="preserve">, </w:t>
      </w:r>
      <w:r w:rsidRPr="007F68EC">
        <w:rPr>
          <w:sz w:val="24"/>
        </w:rPr>
        <w:t>feitas por</w:t>
      </w:r>
      <w:r w:rsidRPr="007F68EC">
        <w:rPr>
          <w:b/>
          <w:sz w:val="24"/>
        </w:rPr>
        <w:t xml:space="preserve"> </w:t>
      </w:r>
      <w:r w:rsidRPr="007F68EC">
        <w:rPr>
          <w:sz w:val="24"/>
        </w:rPr>
        <w:t>ITL</w:t>
      </w:r>
      <w:r w:rsidRPr="007F68EC">
        <w:rPr>
          <w:b/>
          <w:sz w:val="24"/>
        </w:rPr>
        <w:t xml:space="preserve"> (</w:t>
      </w:r>
      <w:r w:rsidRPr="007F68EC">
        <w:rPr>
          <w:sz w:val="24"/>
        </w:rPr>
        <w:t>Instituição Técnica Licenciada</w:t>
      </w:r>
      <w:r w:rsidRPr="007F68EC">
        <w:rPr>
          <w:b/>
          <w:sz w:val="24"/>
        </w:rPr>
        <w:t xml:space="preserve">), </w:t>
      </w:r>
      <w:r w:rsidRPr="007F68EC">
        <w:rPr>
          <w:sz w:val="24"/>
        </w:rPr>
        <w:t>veículos pertencentes a Frota Própria,  da Secretaria Municipal de Educação de Leopoldina.</w:t>
      </w:r>
      <w:r w:rsidR="00CA125D">
        <w:rPr>
          <w:sz w:val="24"/>
        </w:rPr>
        <w:t xml:space="preserve"> </w:t>
      </w:r>
      <w:r w:rsidRPr="007F68EC">
        <w:rPr>
          <w:sz w:val="24"/>
        </w:rPr>
        <w:t>Face ao exposto, os Veículos que fazem o Transporte Escolar de Alunos, da Secretaria Municipal de Educação, terão seus Certificados Renovados após a realização da Inspeção, estando assim APTOS para o Transporte Escolar de Alunos desta Municipalidade.</w:t>
      </w:r>
      <w:r w:rsidR="00CA125D">
        <w:rPr>
          <w:sz w:val="24"/>
        </w:rPr>
        <w:t xml:space="preserve"> </w:t>
      </w:r>
      <w:r w:rsidRPr="007F68EC">
        <w:rPr>
          <w:sz w:val="24"/>
        </w:rPr>
        <w:t>Informamos os Veículos identificados abaixo, pelas suas respe</w:t>
      </w:r>
      <w:r w:rsidR="00FE11C4" w:rsidRPr="007F68EC">
        <w:rPr>
          <w:sz w:val="24"/>
        </w:rPr>
        <w:t xml:space="preserve">ctivas Placas, que passarão por </w:t>
      </w:r>
      <w:r w:rsidRPr="007F68EC">
        <w:rPr>
          <w:sz w:val="24"/>
        </w:rPr>
        <w:t>Inspeção</w:t>
      </w:r>
      <w:r w:rsidRPr="001B5D5A">
        <w:rPr>
          <w:rFonts w:ascii="Arial" w:hAnsi="Arial" w:cs="Arial"/>
          <w:sz w:val="24"/>
        </w:rPr>
        <w:t>:</w:t>
      </w:r>
    </w:p>
    <w:p w14:paraId="213A2B5A" w14:textId="4A5F813F" w:rsidR="007316F1" w:rsidRDefault="007316F1" w:rsidP="003665F1">
      <w:pPr>
        <w:widowControl w:val="0"/>
        <w:tabs>
          <w:tab w:val="left" w:pos="384"/>
        </w:tabs>
        <w:autoSpaceDE w:val="0"/>
        <w:autoSpaceDN w:val="0"/>
        <w:jc w:val="both"/>
        <w:rPr>
          <w:sz w:val="22"/>
          <w:szCs w:val="22"/>
        </w:rPr>
      </w:pPr>
      <w:r w:rsidRPr="00FE11C4">
        <w:rPr>
          <w:sz w:val="22"/>
          <w:szCs w:val="22"/>
        </w:rPr>
        <w:t>HLF4685,,PZU2528,QUH1421,RFI4C49,OWZ4382</w:t>
      </w:r>
      <w:r w:rsidR="00FE11C4">
        <w:rPr>
          <w:sz w:val="22"/>
          <w:szCs w:val="22"/>
        </w:rPr>
        <w:t>,PWX6245,HLF5684,HLF4688,OQT380</w:t>
      </w:r>
      <w:r w:rsidRPr="00FE11C4">
        <w:rPr>
          <w:sz w:val="22"/>
          <w:szCs w:val="22"/>
        </w:rPr>
        <w:t>,PWB5680</w:t>
      </w:r>
      <w:r w:rsidR="00FE11C4">
        <w:rPr>
          <w:sz w:val="22"/>
          <w:szCs w:val="22"/>
        </w:rPr>
        <w:t xml:space="preserve"> </w:t>
      </w:r>
      <w:r w:rsidRPr="00FE11C4">
        <w:rPr>
          <w:sz w:val="22"/>
          <w:szCs w:val="22"/>
        </w:rPr>
        <w:t>PWA9143, HLF4687,QQV6663, HLF5683 ,RMX0B08, QUK2427  ,RMH4J03  ,RMX0B23, RMX0B59, RMX0A92,RMX0B65.</w:t>
      </w:r>
    </w:p>
    <w:p w14:paraId="4CEE1DC3" w14:textId="77777777" w:rsidR="0058116C" w:rsidRPr="00FE11C4" w:rsidRDefault="0058116C" w:rsidP="001B5D5A">
      <w:pPr>
        <w:widowControl w:val="0"/>
        <w:tabs>
          <w:tab w:val="left" w:pos="384"/>
        </w:tabs>
        <w:autoSpaceDE w:val="0"/>
        <w:autoSpaceDN w:val="0"/>
        <w:spacing w:line="360" w:lineRule="auto"/>
        <w:jc w:val="both"/>
        <w:rPr>
          <w:rFonts w:ascii="Arial" w:hAnsi="Arial" w:cs="Arial"/>
          <w:b/>
          <w:sz w:val="22"/>
          <w:szCs w:val="22"/>
        </w:rPr>
      </w:pPr>
    </w:p>
    <w:p w14:paraId="5FCF525F" w14:textId="21D0E807" w:rsidR="00B007DE" w:rsidRPr="001808E4" w:rsidRDefault="00681742" w:rsidP="00681742">
      <w:pPr>
        <w:widowControl w:val="0"/>
        <w:tabs>
          <w:tab w:val="left" w:pos="384"/>
        </w:tabs>
        <w:autoSpaceDE w:val="0"/>
        <w:autoSpaceDN w:val="0"/>
        <w:spacing w:line="360" w:lineRule="auto"/>
        <w:jc w:val="both"/>
        <w:rPr>
          <w:b/>
          <w:sz w:val="24"/>
        </w:rPr>
      </w:pPr>
      <w:bookmarkStart w:id="2" w:name="3._Área_requisitante"/>
      <w:bookmarkEnd w:id="2"/>
      <w:r w:rsidRPr="001808E4">
        <w:rPr>
          <w:b/>
          <w:sz w:val="24"/>
        </w:rPr>
        <w:t>3</w:t>
      </w:r>
      <w:r w:rsidR="0058116C" w:rsidRPr="001808E4">
        <w:rPr>
          <w:b/>
          <w:sz w:val="24"/>
        </w:rPr>
        <w:t xml:space="preserve"> - </w:t>
      </w:r>
      <w:r w:rsidR="00AE60BB" w:rsidRPr="001808E4">
        <w:rPr>
          <w:b/>
          <w:sz w:val="24"/>
        </w:rPr>
        <w:t>Área requisitante</w:t>
      </w:r>
    </w:p>
    <w:p w14:paraId="4EE14002" w14:textId="65F88D71" w:rsidR="00AE60BB" w:rsidRPr="001808E4" w:rsidRDefault="00AE60BB" w:rsidP="007316F1">
      <w:pPr>
        <w:pStyle w:val="Recuodecorpodetexto"/>
        <w:spacing w:line="360" w:lineRule="auto"/>
        <w:ind w:left="0"/>
        <w:rPr>
          <w:b w:val="0"/>
          <w:color w:val="000000" w:themeColor="text1"/>
          <w:sz w:val="24"/>
          <w:szCs w:val="24"/>
        </w:rPr>
      </w:pPr>
      <w:r w:rsidRPr="001808E4">
        <w:rPr>
          <w:b w:val="0"/>
          <w:color w:val="000000" w:themeColor="text1"/>
          <w:sz w:val="24"/>
          <w:szCs w:val="24"/>
        </w:rPr>
        <w:t xml:space="preserve">Secretaria Municipal de </w:t>
      </w:r>
      <w:r w:rsidR="00FA73BA" w:rsidRPr="001808E4">
        <w:rPr>
          <w:b w:val="0"/>
          <w:color w:val="000000" w:themeColor="text1"/>
          <w:sz w:val="24"/>
          <w:szCs w:val="24"/>
        </w:rPr>
        <w:t>Educação</w:t>
      </w:r>
    </w:p>
    <w:p w14:paraId="455EAEFA" w14:textId="3408EEDA" w:rsidR="00BD60CB" w:rsidRPr="001808E4" w:rsidRDefault="00BD60CB" w:rsidP="007316F1">
      <w:pPr>
        <w:pStyle w:val="Recuodecorpodetexto"/>
        <w:spacing w:line="360" w:lineRule="auto"/>
        <w:ind w:left="0"/>
        <w:rPr>
          <w:color w:val="000000" w:themeColor="text1"/>
          <w:sz w:val="24"/>
          <w:szCs w:val="24"/>
        </w:rPr>
      </w:pPr>
      <w:r w:rsidRPr="001808E4">
        <w:rPr>
          <w:color w:val="000000" w:themeColor="text1"/>
          <w:sz w:val="24"/>
          <w:szCs w:val="24"/>
        </w:rPr>
        <w:t>4</w:t>
      </w:r>
      <w:r w:rsidR="0058116C" w:rsidRPr="001808E4">
        <w:rPr>
          <w:color w:val="000000" w:themeColor="text1"/>
          <w:sz w:val="24"/>
          <w:szCs w:val="24"/>
        </w:rPr>
        <w:t xml:space="preserve"> </w:t>
      </w:r>
      <w:r w:rsidRPr="001808E4">
        <w:rPr>
          <w:color w:val="000000" w:themeColor="text1"/>
          <w:sz w:val="24"/>
          <w:szCs w:val="24"/>
        </w:rPr>
        <w:t>-</w:t>
      </w:r>
      <w:r w:rsidR="0058116C" w:rsidRPr="001808E4">
        <w:rPr>
          <w:color w:val="000000" w:themeColor="text1"/>
          <w:sz w:val="24"/>
          <w:szCs w:val="24"/>
        </w:rPr>
        <w:t xml:space="preserve"> </w:t>
      </w:r>
      <w:r w:rsidRPr="001808E4">
        <w:rPr>
          <w:color w:val="000000" w:themeColor="text1"/>
          <w:sz w:val="24"/>
          <w:szCs w:val="24"/>
        </w:rPr>
        <w:t>Descrição dos Requisitos da Contratação</w:t>
      </w:r>
    </w:p>
    <w:p w14:paraId="6D43DED8" w14:textId="77777777" w:rsidR="008811A0" w:rsidRPr="001808E4" w:rsidRDefault="008811A0" w:rsidP="008811A0">
      <w:pPr>
        <w:pStyle w:val="PargrafodaLista"/>
        <w:widowControl w:val="0"/>
        <w:tabs>
          <w:tab w:val="left" w:pos="761"/>
        </w:tabs>
        <w:autoSpaceDE w:val="0"/>
        <w:autoSpaceDN w:val="0"/>
        <w:spacing w:before="3"/>
        <w:ind w:left="0" w:right="70"/>
        <w:jc w:val="both"/>
        <w:rPr>
          <w:color w:val="000000"/>
          <w:sz w:val="24"/>
        </w:rPr>
      </w:pPr>
      <w:r w:rsidRPr="001808E4">
        <w:rPr>
          <w:color w:val="000000"/>
          <w:sz w:val="24"/>
        </w:rPr>
        <w:t xml:space="preserve">4.1- A futura contratada deverá apresentar os seguintes documentos: </w:t>
      </w:r>
    </w:p>
    <w:p w14:paraId="5FC9063E" w14:textId="356DB882" w:rsidR="008811A0" w:rsidRPr="001808E4" w:rsidRDefault="008811A0" w:rsidP="008811A0">
      <w:pPr>
        <w:pStyle w:val="PargrafodaLista"/>
        <w:widowControl w:val="0"/>
        <w:tabs>
          <w:tab w:val="left" w:pos="761"/>
        </w:tabs>
        <w:autoSpaceDE w:val="0"/>
        <w:autoSpaceDN w:val="0"/>
        <w:spacing w:before="3"/>
        <w:ind w:left="0" w:right="70"/>
        <w:jc w:val="both"/>
        <w:rPr>
          <w:color w:val="000000"/>
          <w:sz w:val="24"/>
        </w:rPr>
      </w:pPr>
      <w:r w:rsidRPr="001808E4">
        <w:rPr>
          <w:color w:val="000000"/>
          <w:sz w:val="24"/>
        </w:rPr>
        <w:t xml:space="preserve">4.1.1- Aqueles indicados nos </w:t>
      </w:r>
      <w:proofErr w:type="spellStart"/>
      <w:r w:rsidRPr="001808E4">
        <w:rPr>
          <w:color w:val="000000"/>
          <w:sz w:val="24"/>
        </w:rPr>
        <w:t>arts</w:t>
      </w:r>
      <w:proofErr w:type="spellEnd"/>
      <w:r w:rsidRPr="001808E4">
        <w:rPr>
          <w:color w:val="000000"/>
          <w:sz w:val="24"/>
        </w:rPr>
        <w:t>. 68 da Lei nº 14.133/21.</w:t>
      </w:r>
    </w:p>
    <w:p w14:paraId="3E016971" w14:textId="7FA8C87D" w:rsidR="008811A0" w:rsidRPr="001808E4" w:rsidRDefault="008811A0" w:rsidP="008811A0">
      <w:pPr>
        <w:pStyle w:val="PargrafodaLista"/>
        <w:widowControl w:val="0"/>
        <w:tabs>
          <w:tab w:val="left" w:pos="761"/>
        </w:tabs>
        <w:autoSpaceDE w:val="0"/>
        <w:autoSpaceDN w:val="0"/>
        <w:spacing w:before="3"/>
        <w:ind w:left="0" w:right="70"/>
        <w:jc w:val="both"/>
        <w:rPr>
          <w:color w:val="000000"/>
          <w:sz w:val="24"/>
        </w:rPr>
      </w:pPr>
      <w:r w:rsidRPr="001808E4">
        <w:rPr>
          <w:color w:val="000000"/>
          <w:sz w:val="24"/>
        </w:rPr>
        <w:t>4.1.2- A comissão de contratação consultará o Sistema de Cadastro Unificado de Fornecedores -  SICAF, relativos aos níveis:</w:t>
      </w:r>
    </w:p>
    <w:p w14:paraId="09206617" w14:textId="77777777" w:rsidR="0058116C" w:rsidRPr="008811A0" w:rsidRDefault="0058116C" w:rsidP="008811A0">
      <w:pPr>
        <w:pStyle w:val="PargrafodaLista"/>
        <w:widowControl w:val="0"/>
        <w:tabs>
          <w:tab w:val="left" w:pos="761"/>
        </w:tabs>
        <w:autoSpaceDE w:val="0"/>
        <w:autoSpaceDN w:val="0"/>
        <w:spacing w:before="3"/>
        <w:ind w:left="0" w:right="70"/>
        <w:jc w:val="both"/>
        <w:rPr>
          <w:rFonts w:ascii="Arial" w:hAnsi="Arial" w:cs="Arial"/>
          <w:color w:val="000000"/>
          <w:sz w:val="24"/>
        </w:rPr>
      </w:pPr>
    </w:p>
    <w:p w14:paraId="5736E3A0" w14:textId="77777777" w:rsidR="008811A0" w:rsidRDefault="008811A0" w:rsidP="008811A0">
      <w:pPr>
        <w:pStyle w:val="PargrafodaLista"/>
        <w:widowControl w:val="0"/>
        <w:tabs>
          <w:tab w:val="left" w:pos="761"/>
        </w:tabs>
        <w:autoSpaceDE w:val="0"/>
        <w:autoSpaceDN w:val="0"/>
        <w:spacing w:before="3"/>
        <w:ind w:left="0" w:right="70"/>
        <w:jc w:val="both"/>
        <w:rPr>
          <w:color w:val="000000"/>
          <w:sz w:val="24"/>
        </w:rPr>
      </w:pPr>
      <w:r>
        <w:rPr>
          <w:color w:val="000000"/>
          <w:sz w:val="24"/>
        </w:rPr>
        <w:t>Nível I- Credenciamento:</w:t>
      </w:r>
    </w:p>
    <w:p w14:paraId="6FC74737" w14:textId="77777777" w:rsidR="008811A0" w:rsidRPr="003A0102" w:rsidRDefault="008811A0" w:rsidP="008811A0">
      <w:pPr>
        <w:pStyle w:val="PargrafodaLista"/>
        <w:widowControl w:val="0"/>
        <w:tabs>
          <w:tab w:val="left" w:pos="797"/>
        </w:tabs>
        <w:autoSpaceDE w:val="0"/>
        <w:autoSpaceDN w:val="0"/>
        <w:ind w:left="0"/>
        <w:jc w:val="both"/>
        <w:rPr>
          <w:sz w:val="22"/>
        </w:rPr>
      </w:pPr>
      <w:r>
        <w:rPr>
          <w:color w:val="000000"/>
          <w:sz w:val="24"/>
        </w:rPr>
        <w:t xml:space="preserve">- </w:t>
      </w:r>
      <w:r>
        <w:rPr>
          <w:sz w:val="22"/>
        </w:rPr>
        <w:t>Cumprimento a Portaria DETRAN/MG 1498/2019</w:t>
      </w:r>
      <w:r>
        <w:rPr>
          <w:sz w:val="24"/>
        </w:rPr>
        <w:t xml:space="preserve">, </w:t>
      </w:r>
      <w:r w:rsidRPr="005C65EF">
        <w:rPr>
          <w:sz w:val="24"/>
        </w:rPr>
        <w:t>feitas por</w:t>
      </w:r>
      <w:r>
        <w:rPr>
          <w:b/>
          <w:sz w:val="24"/>
        </w:rPr>
        <w:t xml:space="preserve"> </w:t>
      </w:r>
      <w:r w:rsidRPr="005541E3">
        <w:rPr>
          <w:sz w:val="24"/>
        </w:rPr>
        <w:t>ITL</w:t>
      </w:r>
      <w:r>
        <w:rPr>
          <w:b/>
          <w:sz w:val="24"/>
        </w:rPr>
        <w:t xml:space="preserve"> (</w:t>
      </w:r>
      <w:r w:rsidRPr="00C7008C">
        <w:rPr>
          <w:sz w:val="24"/>
        </w:rPr>
        <w:t xml:space="preserve">Instituição Técnica </w:t>
      </w:r>
      <w:r w:rsidRPr="00C7008C">
        <w:rPr>
          <w:sz w:val="24"/>
        </w:rPr>
        <w:lastRenderedPageBreak/>
        <w:t>Licenciada</w:t>
      </w:r>
      <w:r>
        <w:rPr>
          <w:sz w:val="24"/>
        </w:rPr>
        <w:t>), com sede no Estado de Minas Gerais.</w:t>
      </w:r>
    </w:p>
    <w:p w14:paraId="4B03FDDE" w14:textId="77777777" w:rsidR="008811A0" w:rsidRDefault="008811A0" w:rsidP="008811A0">
      <w:pPr>
        <w:pStyle w:val="PargrafodaLista"/>
        <w:widowControl w:val="0"/>
        <w:tabs>
          <w:tab w:val="left" w:pos="761"/>
        </w:tabs>
        <w:autoSpaceDE w:val="0"/>
        <w:autoSpaceDN w:val="0"/>
        <w:spacing w:before="3"/>
        <w:ind w:left="0" w:right="70"/>
        <w:jc w:val="both"/>
        <w:rPr>
          <w:color w:val="000000"/>
          <w:sz w:val="24"/>
        </w:rPr>
      </w:pPr>
      <w:r>
        <w:rPr>
          <w:color w:val="000000"/>
          <w:sz w:val="24"/>
        </w:rPr>
        <w:t>- Inscrição no CNPJ</w:t>
      </w:r>
    </w:p>
    <w:p w14:paraId="732F1545" w14:textId="5CA1A0D5" w:rsidR="008811A0" w:rsidRDefault="008811A0" w:rsidP="008811A0">
      <w:pPr>
        <w:pStyle w:val="PargrafodaLista"/>
        <w:widowControl w:val="0"/>
        <w:tabs>
          <w:tab w:val="left" w:pos="761"/>
        </w:tabs>
        <w:autoSpaceDE w:val="0"/>
        <w:autoSpaceDN w:val="0"/>
        <w:spacing w:before="3"/>
        <w:ind w:left="0" w:right="70"/>
        <w:jc w:val="both"/>
        <w:rPr>
          <w:color w:val="000000"/>
          <w:sz w:val="24"/>
        </w:rPr>
      </w:pPr>
      <w:r>
        <w:rPr>
          <w:color w:val="000000"/>
          <w:sz w:val="24"/>
        </w:rPr>
        <w:t>- CPF do (s) dirigente</w:t>
      </w:r>
      <w:r w:rsidR="0058116C">
        <w:rPr>
          <w:color w:val="000000"/>
          <w:sz w:val="24"/>
        </w:rPr>
        <w:t xml:space="preserve"> </w:t>
      </w:r>
      <w:r>
        <w:rPr>
          <w:color w:val="000000"/>
          <w:sz w:val="24"/>
        </w:rPr>
        <w:t>(s),</w:t>
      </w:r>
      <w:r w:rsidR="0058116C">
        <w:rPr>
          <w:color w:val="000000"/>
          <w:sz w:val="24"/>
        </w:rPr>
        <w:t xml:space="preserve"> </w:t>
      </w:r>
      <w:r>
        <w:rPr>
          <w:color w:val="000000"/>
          <w:sz w:val="24"/>
        </w:rPr>
        <w:t>sócio</w:t>
      </w:r>
      <w:r w:rsidR="0058116C">
        <w:rPr>
          <w:color w:val="000000"/>
          <w:sz w:val="24"/>
        </w:rPr>
        <w:t xml:space="preserve"> (s)</w:t>
      </w:r>
    </w:p>
    <w:p w14:paraId="0404528A" w14:textId="77777777" w:rsidR="0058116C" w:rsidRDefault="0058116C" w:rsidP="008811A0">
      <w:pPr>
        <w:pStyle w:val="PargrafodaLista"/>
        <w:widowControl w:val="0"/>
        <w:tabs>
          <w:tab w:val="left" w:pos="761"/>
        </w:tabs>
        <w:autoSpaceDE w:val="0"/>
        <w:autoSpaceDN w:val="0"/>
        <w:spacing w:before="3"/>
        <w:ind w:left="0" w:right="70"/>
        <w:jc w:val="both"/>
        <w:rPr>
          <w:color w:val="000000"/>
          <w:sz w:val="24"/>
        </w:rPr>
      </w:pPr>
    </w:p>
    <w:p w14:paraId="70500049" w14:textId="77777777" w:rsidR="008811A0" w:rsidRDefault="008811A0" w:rsidP="008811A0">
      <w:pPr>
        <w:pStyle w:val="PargrafodaLista"/>
        <w:widowControl w:val="0"/>
        <w:tabs>
          <w:tab w:val="left" w:pos="761"/>
        </w:tabs>
        <w:autoSpaceDE w:val="0"/>
        <w:autoSpaceDN w:val="0"/>
        <w:spacing w:before="3"/>
        <w:ind w:left="0" w:right="70"/>
        <w:jc w:val="both"/>
        <w:rPr>
          <w:color w:val="000000"/>
          <w:sz w:val="24"/>
        </w:rPr>
      </w:pPr>
      <w:r>
        <w:rPr>
          <w:color w:val="000000"/>
          <w:sz w:val="24"/>
        </w:rPr>
        <w:t>Nível II-Habilitação Jurídica:</w:t>
      </w:r>
    </w:p>
    <w:p w14:paraId="4827D30D" w14:textId="34DF2C5C" w:rsidR="008811A0" w:rsidRDefault="008811A0" w:rsidP="008811A0">
      <w:pPr>
        <w:pStyle w:val="PargrafodaLista"/>
        <w:widowControl w:val="0"/>
        <w:tabs>
          <w:tab w:val="left" w:pos="761"/>
        </w:tabs>
        <w:autoSpaceDE w:val="0"/>
        <w:autoSpaceDN w:val="0"/>
        <w:spacing w:before="3"/>
        <w:ind w:left="0" w:right="70"/>
        <w:jc w:val="both"/>
        <w:rPr>
          <w:color w:val="000000"/>
          <w:sz w:val="24"/>
        </w:rPr>
      </w:pPr>
      <w:r>
        <w:rPr>
          <w:color w:val="000000"/>
          <w:sz w:val="24"/>
        </w:rPr>
        <w:t>- Alto constitutivo, estatuto ou contrato social e alterações em vigor, devidamente registrado, em se tratando de sociedade comercial e, no caso de sociedade por ações, acompanhado do documento de eleição de seus administradores.</w:t>
      </w:r>
    </w:p>
    <w:p w14:paraId="70B5900C" w14:textId="77777777" w:rsidR="0058116C" w:rsidRDefault="0058116C" w:rsidP="008811A0">
      <w:pPr>
        <w:pStyle w:val="PargrafodaLista"/>
        <w:widowControl w:val="0"/>
        <w:tabs>
          <w:tab w:val="left" w:pos="761"/>
        </w:tabs>
        <w:autoSpaceDE w:val="0"/>
        <w:autoSpaceDN w:val="0"/>
        <w:spacing w:before="3"/>
        <w:ind w:left="0" w:right="70"/>
        <w:jc w:val="both"/>
        <w:rPr>
          <w:color w:val="000000"/>
          <w:sz w:val="24"/>
        </w:rPr>
      </w:pPr>
    </w:p>
    <w:p w14:paraId="3AD86E2B" w14:textId="77777777" w:rsidR="008811A0" w:rsidRDefault="008811A0" w:rsidP="008811A0">
      <w:pPr>
        <w:pStyle w:val="PargrafodaLista"/>
        <w:widowControl w:val="0"/>
        <w:tabs>
          <w:tab w:val="left" w:pos="761"/>
        </w:tabs>
        <w:autoSpaceDE w:val="0"/>
        <w:autoSpaceDN w:val="0"/>
        <w:spacing w:before="3"/>
        <w:ind w:left="0" w:right="70"/>
        <w:jc w:val="both"/>
        <w:rPr>
          <w:color w:val="000000"/>
          <w:sz w:val="24"/>
        </w:rPr>
      </w:pPr>
      <w:r>
        <w:rPr>
          <w:color w:val="000000"/>
          <w:sz w:val="24"/>
        </w:rPr>
        <w:t xml:space="preserve"> Nível III- Regularidade Fiscal e Trabalhista:</w:t>
      </w:r>
    </w:p>
    <w:p w14:paraId="1C07364C" w14:textId="77777777" w:rsidR="008811A0" w:rsidRDefault="008811A0" w:rsidP="008811A0">
      <w:pPr>
        <w:pStyle w:val="PargrafodaLista"/>
        <w:widowControl w:val="0"/>
        <w:tabs>
          <w:tab w:val="left" w:pos="761"/>
        </w:tabs>
        <w:autoSpaceDE w:val="0"/>
        <w:autoSpaceDN w:val="0"/>
        <w:spacing w:before="3"/>
        <w:ind w:left="0" w:right="70"/>
        <w:jc w:val="both"/>
        <w:rPr>
          <w:color w:val="000000"/>
          <w:sz w:val="24"/>
        </w:rPr>
      </w:pPr>
      <w:r>
        <w:rPr>
          <w:color w:val="000000"/>
          <w:sz w:val="24"/>
        </w:rPr>
        <w:t>- Prova de Regularidade com a Fazenda Federal (Secretaria da Recita Federal e Procuradoria Geral da Fazenda Nacional- Dívida Ativa) e INSS.</w:t>
      </w:r>
    </w:p>
    <w:p w14:paraId="5BBAD0CF" w14:textId="77777777" w:rsidR="008811A0" w:rsidRDefault="008811A0" w:rsidP="008811A0">
      <w:pPr>
        <w:pStyle w:val="PargrafodaLista"/>
        <w:widowControl w:val="0"/>
        <w:tabs>
          <w:tab w:val="left" w:pos="761"/>
        </w:tabs>
        <w:autoSpaceDE w:val="0"/>
        <w:autoSpaceDN w:val="0"/>
        <w:spacing w:before="3"/>
        <w:ind w:left="0" w:right="70"/>
        <w:jc w:val="both"/>
        <w:rPr>
          <w:color w:val="000000"/>
          <w:sz w:val="24"/>
        </w:rPr>
      </w:pPr>
      <w:r>
        <w:rPr>
          <w:color w:val="000000"/>
          <w:sz w:val="24"/>
        </w:rPr>
        <w:t>- Prova de Regularidade relativa a Seguridade Social e ao Fundo de Garantia por Tempo de Serviço (FGTS).</w:t>
      </w:r>
    </w:p>
    <w:p w14:paraId="28E96ED1" w14:textId="00641945" w:rsidR="008811A0" w:rsidRDefault="008811A0" w:rsidP="008811A0">
      <w:pPr>
        <w:pStyle w:val="PargrafodaLista"/>
        <w:widowControl w:val="0"/>
        <w:tabs>
          <w:tab w:val="left" w:pos="761"/>
        </w:tabs>
        <w:autoSpaceDE w:val="0"/>
        <w:autoSpaceDN w:val="0"/>
        <w:spacing w:before="3"/>
        <w:ind w:left="0" w:right="70"/>
        <w:jc w:val="both"/>
        <w:rPr>
          <w:color w:val="000000"/>
          <w:sz w:val="24"/>
        </w:rPr>
      </w:pPr>
      <w:r>
        <w:rPr>
          <w:color w:val="000000"/>
          <w:sz w:val="24"/>
        </w:rPr>
        <w:t>- Prova de Regularidade Trabalhista (CNDT).</w:t>
      </w:r>
    </w:p>
    <w:p w14:paraId="1B2A17C1" w14:textId="77777777" w:rsidR="0058116C" w:rsidRDefault="0058116C" w:rsidP="008811A0">
      <w:pPr>
        <w:pStyle w:val="PargrafodaLista"/>
        <w:widowControl w:val="0"/>
        <w:tabs>
          <w:tab w:val="left" w:pos="761"/>
        </w:tabs>
        <w:autoSpaceDE w:val="0"/>
        <w:autoSpaceDN w:val="0"/>
        <w:spacing w:before="3"/>
        <w:ind w:left="0" w:right="70"/>
        <w:jc w:val="both"/>
        <w:rPr>
          <w:color w:val="000000"/>
          <w:sz w:val="24"/>
        </w:rPr>
      </w:pPr>
    </w:p>
    <w:p w14:paraId="1E4D04B2" w14:textId="77777777" w:rsidR="008811A0" w:rsidRDefault="008811A0" w:rsidP="008811A0">
      <w:pPr>
        <w:pStyle w:val="PargrafodaLista"/>
        <w:widowControl w:val="0"/>
        <w:tabs>
          <w:tab w:val="left" w:pos="761"/>
        </w:tabs>
        <w:autoSpaceDE w:val="0"/>
        <w:autoSpaceDN w:val="0"/>
        <w:spacing w:before="3"/>
        <w:ind w:left="0" w:right="70"/>
        <w:jc w:val="both"/>
        <w:rPr>
          <w:color w:val="000000"/>
          <w:sz w:val="24"/>
        </w:rPr>
      </w:pPr>
      <w:r>
        <w:rPr>
          <w:color w:val="000000"/>
          <w:sz w:val="24"/>
        </w:rPr>
        <w:t>Nível IV- Regularidade Fiscal Estadual e Municipal:</w:t>
      </w:r>
    </w:p>
    <w:p w14:paraId="0BB9E00F" w14:textId="77777777" w:rsidR="008811A0" w:rsidRDefault="008811A0" w:rsidP="008811A0">
      <w:pPr>
        <w:pStyle w:val="PargrafodaLista"/>
        <w:widowControl w:val="0"/>
        <w:tabs>
          <w:tab w:val="left" w:pos="761"/>
        </w:tabs>
        <w:autoSpaceDE w:val="0"/>
        <w:autoSpaceDN w:val="0"/>
        <w:spacing w:before="3"/>
        <w:ind w:left="0" w:right="70"/>
        <w:jc w:val="both"/>
        <w:rPr>
          <w:color w:val="000000"/>
          <w:sz w:val="24"/>
        </w:rPr>
      </w:pPr>
      <w:r>
        <w:rPr>
          <w:color w:val="000000"/>
          <w:sz w:val="24"/>
        </w:rPr>
        <w:t>- Prova de Regularidade com a Fazenda Estadual;</w:t>
      </w:r>
    </w:p>
    <w:p w14:paraId="74D5462F" w14:textId="38DDF69F" w:rsidR="008811A0" w:rsidRDefault="008811A0" w:rsidP="008811A0">
      <w:pPr>
        <w:pStyle w:val="PargrafodaLista"/>
        <w:widowControl w:val="0"/>
        <w:tabs>
          <w:tab w:val="left" w:pos="761"/>
        </w:tabs>
        <w:autoSpaceDE w:val="0"/>
        <w:autoSpaceDN w:val="0"/>
        <w:spacing w:before="3"/>
        <w:ind w:left="0" w:right="70"/>
        <w:jc w:val="both"/>
        <w:rPr>
          <w:color w:val="000000"/>
          <w:sz w:val="24"/>
        </w:rPr>
      </w:pPr>
      <w:r>
        <w:rPr>
          <w:color w:val="000000"/>
          <w:sz w:val="24"/>
        </w:rPr>
        <w:t>- Prova de Regularidade com a Fazenda Municipal.</w:t>
      </w:r>
    </w:p>
    <w:p w14:paraId="364AF9C5" w14:textId="77777777" w:rsidR="0058116C" w:rsidRDefault="0058116C" w:rsidP="008811A0">
      <w:pPr>
        <w:pStyle w:val="PargrafodaLista"/>
        <w:widowControl w:val="0"/>
        <w:tabs>
          <w:tab w:val="left" w:pos="761"/>
        </w:tabs>
        <w:autoSpaceDE w:val="0"/>
        <w:autoSpaceDN w:val="0"/>
        <w:spacing w:before="3"/>
        <w:ind w:left="0" w:right="70"/>
        <w:jc w:val="both"/>
        <w:rPr>
          <w:color w:val="000000"/>
          <w:sz w:val="24"/>
        </w:rPr>
      </w:pPr>
    </w:p>
    <w:p w14:paraId="34F275C2" w14:textId="77777777" w:rsidR="008811A0" w:rsidRDefault="008811A0" w:rsidP="008811A0">
      <w:pPr>
        <w:pStyle w:val="PargrafodaLista"/>
        <w:widowControl w:val="0"/>
        <w:tabs>
          <w:tab w:val="left" w:pos="761"/>
        </w:tabs>
        <w:autoSpaceDE w:val="0"/>
        <w:autoSpaceDN w:val="0"/>
        <w:spacing w:before="3"/>
        <w:ind w:left="0" w:right="70"/>
        <w:jc w:val="both"/>
        <w:rPr>
          <w:color w:val="000000"/>
          <w:sz w:val="24"/>
        </w:rPr>
      </w:pPr>
      <w:r>
        <w:rPr>
          <w:color w:val="000000"/>
          <w:sz w:val="24"/>
        </w:rPr>
        <w:t>Nível V – Da Qualificação Técnica</w:t>
      </w:r>
    </w:p>
    <w:p w14:paraId="286C2C4D" w14:textId="150DC4EB" w:rsidR="00AB1CD0" w:rsidRPr="00AB1CD0" w:rsidRDefault="00AB1CD0" w:rsidP="00AB1CD0">
      <w:pPr>
        <w:rPr>
          <w:color w:val="000000"/>
          <w:sz w:val="24"/>
        </w:rPr>
      </w:pPr>
      <w:r w:rsidRPr="00AB1CD0">
        <w:rPr>
          <w:color w:val="000000"/>
          <w:sz w:val="24"/>
        </w:rPr>
        <w:t xml:space="preserve">- Apresentar portaria de autorização do </w:t>
      </w:r>
      <w:proofErr w:type="spellStart"/>
      <w:r w:rsidRPr="00AB1CD0">
        <w:rPr>
          <w:color w:val="000000"/>
          <w:sz w:val="24"/>
        </w:rPr>
        <w:t>Sen</w:t>
      </w:r>
      <w:r w:rsidR="00C67422">
        <w:rPr>
          <w:color w:val="000000"/>
          <w:sz w:val="24"/>
        </w:rPr>
        <w:t>a</w:t>
      </w:r>
      <w:r w:rsidRPr="00AB1CD0">
        <w:rPr>
          <w:color w:val="000000"/>
          <w:sz w:val="24"/>
        </w:rPr>
        <w:t>tran</w:t>
      </w:r>
      <w:proofErr w:type="spellEnd"/>
      <w:r w:rsidRPr="00AB1CD0">
        <w:rPr>
          <w:color w:val="000000"/>
          <w:sz w:val="24"/>
        </w:rPr>
        <w:t>, e o certificado de acreditação do INMETRO, para execução dos serviços.</w:t>
      </w:r>
    </w:p>
    <w:p w14:paraId="549C508B" w14:textId="40C76C52" w:rsidR="008811A0" w:rsidRDefault="008811A0" w:rsidP="008811A0">
      <w:pPr>
        <w:pStyle w:val="PargrafodaLista"/>
        <w:widowControl w:val="0"/>
        <w:tabs>
          <w:tab w:val="left" w:pos="761"/>
        </w:tabs>
        <w:autoSpaceDE w:val="0"/>
        <w:autoSpaceDN w:val="0"/>
        <w:spacing w:before="3"/>
        <w:ind w:left="0" w:right="70"/>
        <w:jc w:val="both"/>
        <w:rPr>
          <w:color w:val="000000"/>
          <w:sz w:val="24"/>
        </w:rPr>
      </w:pPr>
      <w:r>
        <w:rPr>
          <w:color w:val="000000"/>
          <w:sz w:val="24"/>
        </w:rPr>
        <w:t>- Apresentação de Atestado de capacidade técnica fornecido por pessoa jurídica de direito público ou privado, no qual comprove que a licitante tenha fornecido, de forma satisfatória, o objeto compatível deste edital, observando-se que tal (</w:t>
      </w:r>
      <w:proofErr w:type="spellStart"/>
      <w:r>
        <w:rPr>
          <w:color w:val="000000"/>
          <w:sz w:val="24"/>
        </w:rPr>
        <w:t>is</w:t>
      </w:r>
      <w:proofErr w:type="spellEnd"/>
      <w:r>
        <w:rPr>
          <w:color w:val="000000"/>
          <w:sz w:val="24"/>
        </w:rPr>
        <w:t>) atestado (s) seja (m) emitido (s) pela própria empresa ou por empresa do mesmo grupo empresarial;</w:t>
      </w:r>
    </w:p>
    <w:p w14:paraId="0BCABFC3" w14:textId="514331E0" w:rsidR="008811A0" w:rsidRDefault="008811A0" w:rsidP="008811A0">
      <w:pPr>
        <w:pStyle w:val="PargrafodaLista"/>
        <w:widowControl w:val="0"/>
        <w:tabs>
          <w:tab w:val="left" w:pos="761"/>
        </w:tabs>
        <w:autoSpaceDE w:val="0"/>
        <w:autoSpaceDN w:val="0"/>
        <w:spacing w:before="3"/>
        <w:ind w:left="0" w:right="70"/>
        <w:jc w:val="both"/>
        <w:rPr>
          <w:color w:val="000000"/>
          <w:sz w:val="24"/>
        </w:rPr>
      </w:pPr>
      <w:r>
        <w:rPr>
          <w:color w:val="000000"/>
          <w:sz w:val="24"/>
        </w:rPr>
        <w:t>- O (s) atestado (s) deverá (</w:t>
      </w:r>
      <w:proofErr w:type="spellStart"/>
      <w:r>
        <w:rPr>
          <w:color w:val="000000"/>
          <w:sz w:val="24"/>
        </w:rPr>
        <w:t>ão</w:t>
      </w:r>
      <w:proofErr w:type="spellEnd"/>
      <w:r>
        <w:rPr>
          <w:color w:val="000000"/>
          <w:sz w:val="24"/>
        </w:rPr>
        <w:t>) ser emitido (s) por pessoa jurídica de direito público ou privado. Será exigido, para efeito de reconhecimento do atestado que seja (m) apresentado (s) em papel timbrado do emitente ou carimbado pela empresa, contendo o nome e CNPJ, bem como a identificação dos signatários, endereço completo e telefone (s) para contato.</w:t>
      </w:r>
    </w:p>
    <w:p w14:paraId="19DD35D2" w14:textId="77777777" w:rsidR="0058116C" w:rsidRDefault="0058116C" w:rsidP="008811A0">
      <w:pPr>
        <w:pStyle w:val="PargrafodaLista"/>
        <w:widowControl w:val="0"/>
        <w:tabs>
          <w:tab w:val="left" w:pos="761"/>
        </w:tabs>
        <w:autoSpaceDE w:val="0"/>
        <w:autoSpaceDN w:val="0"/>
        <w:spacing w:before="3"/>
        <w:ind w:left="0" w:right="70"/>
        <w:jc w:val="both"/>
        <w:rPr>
          <w:color w:val="000000"/>
          <w:sz w:val="24"/>
        </w:rPr>
      </w:pPr>
    </w:p>
    <w:p w14:paraId="7C2B5874" w14:textId="77777777" w:rsidR="008811A0" w:rsidRDefault="008811A0" w:rsidP="008811A0">
      <w:pPr>
        <w:pStyle w:val="PargrafodaLista"/>
        <w:widowControl w:val="0"/>
        <w:tabs>
          <w:tab w:val="left" w:pos="761"/>
        </w:tabs>
        <w:autoSpaceDE w:val="0"/>
        <w:autoSpaceDN w:val="0"/>
        <w:spacing w:before="3"/>
        <w:ind w:left="0" w:right="70"/>
        <w:jc w:val="both"/>
        <w:rPr>
          <w:color w:val="000000"/>
          <w:sz w:val="24"/>
        </w:rPr>
      </w:pPr>
    </w:p>
    <w:p w14:paraId="25ED5852" w14:textId="77777777" w:rsidR="008811A0" w:rsidRDefault="008811A0" w:rsidP="008811A0">
      <w:pPr>
        <w:pStyle w:val="PargrafodaLista"/>
        <w:widowControl w:val="0"/>
        <w:tabs>
          <w:tab w:val="left" w:pos="761"/>
        </w:tabs>
        <w:autoSpaceDE w:val="0"/>
        <w:autoSpaceDN w:val="0"/>
        <w:spacing w:before="3"/>
        <w:ind w:left="0" w:right="70"/>
        <w:jc w:val="both"/>
        <w:rPr>
          <w:color w:val="000000"/>
          <w:sz w:val="24"/>
        </w:rPr>
      </w:pPr>
      <w:r>
        <w:rPr>
          <w:color w:val="000000"/>
          <w:sz w:val="24"/>
        </w:rPr>
        <w:t>NÍVEL VI – Qualificação Econômico-Financeira:</w:t>
      </w:r>
    </w:p>
    <w:p w14:paraId="253A573A" w14:textId="2585A744" w:rsidR="00BD60CB" w:rsidRDefault="008811A0" w:rsidP="008811A0">
      <w:pPr>
        <w:pStyle w:val="Recuodecorpodetexto"/>
        <w:spacing w:line="360" w:lineRule="auto"/>
        <w:ind w:left="0"/>
        <w:rPr>
          <w:b w:val="0"/>
          <w:color w:val="000000"/>
          <w:sz w:val="24"/>
        </w:rPr>
      </w:pPr>
      <w:r>
        <w:rPr>
          <w:color w:val="000000"/>
          <w:sz w:val="24"/>
        </w:rPr>
        <w:t xml:space="preserve">- </w:t>
      </w:r>
      <w:r w:rsidRPr="008811A0">
        <w:rPr>
          <w:b w:val="0"/>
          <w:color w:val="000000"/>
          <w:sz w:val="24"/>
        </w:rPr>
        <w:t>Certidão Negativa de Pedido de Falência e Concordata expedida pelo Cartório distribuidor da sede da pessoa jurídica.</w:t>
      </w:r>
    </w:p>
    <w:p w14:paraId="2A887D7F" w14:textId="56666BCA" w:rsidR="0058116C" w:rsidRDefault="0058116C" w:rsidP="00681742">
      <w:pPr>
        <w:widowControl w:val="0"/>
        <w:tabs>
          <w:tab w:val="left" w:pos="384"/>
        </w:tabs>
        <w:autoSpaceDE w:val="0"/>
        <w:autoSpaceDN w:val="0"/>
        <w:spacing w:before="1" w:line="360" w:lineRule="auto"/>
        <w:jc w:val="both"/>
        <w:rPr>
          <w:rFonts w:ascii="Arial" w:hAnsi="Arial" w:cs="Arial"/>
          <w:color w:val="000000" w:themeColor="text1"/>
          <w:sz w:val="22"/>
          <w:szCs w:val="22"/>
        </w:rPr>
      </w:pPr>
      <w:bookmarkStart w:id="3" w:name="4._Descrição_dos_Requisitos_da_Contrataç"/>
      <w:bookmarkEnd w:id="3"/>
    </w:p>
    <w:p w14:paraId="640B06EA" w14:textId="3FF86E34" w:rsidR="0058116C" w:rsidRDefault="008811A0" w:rsidP="0058116C">
      <w:pPr>
        <w:widowControl w:val="0"/>
        <w:tabs>
          <w:tab w:val="left" w:pos="384"/>
        </w:tabs>
        <w:autoSpaceDE w:val="0"/>
        <w:autoSpaceDN w:val="0"/>
        <w:spacing w:before="1" w:line="360" w:lineRule="auto"/>
        <w:jc w:val="both"/>
        <w:rPr>
          <w:rFonts w:ascii="Arial" w:hAnsi="Arial" w:cs="Arial"/>
          <w:b/>
          <w:color w:val="000000" w:themeColor="text1"/>
          <w:sz w:val="22"/>
          <w:szCs w:val="22"/>
        </w:rPr>
      </w:pPr>
      <w:r>
        <w:rPr>
          <w:rFonts w:ascii="Arial" w:hAnsi="Arial" w:cs="Arial"/>
          <w:b/>
          <w:color w:val="000000" w:themeColor="text1"/>
          <w:sz w:val="22"/>
          <w:szCs w:val="22"/>
        </w:rPr>
        <w:t>5</w:t>
      </w:r>
      <w:r w:rsidR="0058116C">
        <w:rPr>
          <w:rFonts w:ascii="Arial" w:hAnsi="Arial" w:cs="Arial"/>
          <w:b/>
          <w:color w:val="000000" w:themeColor="text1"/>
          <w:sz w:val="22"/>
          <w:szCs w:val="22"/>
        </w:rPr>
        <w:t xml:space="preserve"> - </w:t>
      </w:r>
      <w:r w:rsidR="00CA32E6" w:rsidRPr="00681742">
        <w:rPr>
          <w:rFonts w:ascii="Arial" w:hAnsi="Arial" w:cs="Arial"/>
          <w:b/>
          <w:color w:val="000000" w:themeColor="text1"/>
          <w:sz w:val="22"/>
          <w:szCs w:val="22"/>
        </w:rPr>
        <w:t>Estimativa do valor da Contratação</w:t>
      </w:r>
    </w:p>
    <w:p w14:paraId="63634277" w14:textId="35D268CB" w:rsidR="0058116C" w:rsidRDefault="0058116C" w:rsidP="0058116C">
      <w:pPr>
        <w:widowControl w:val="0"/>
        <w:tabs>
          <w:tab w:val="left" w:pos="384"/>
        </w:tabs>
        <w:autoSpaceDE w:val="0"/>
        <w:autoSpaceDN w:val="0"/>
        <w:spacing w:before="1" w:line="360" w:lineRule="auto"/>
        <w:jc w:val="both"/>
        <w:rPr>
          <w:sz w:val="24"/>
        </w:rPr>
      </w:pPr>
      <w:r w:rsidRPr="0090492B">
        <w:rPr>
          <w:sz w:val="24"/>
        </w:rPr>
        <w:t>Lista de Preços fornecida pelas Empresas:</w:t>
      </w:r>
    </w:p>
    <w:p w14:paraId="20EF0B9E" w14:textId="77777777" w:rsidR="001808E4" w:rsidRDefault="001808E4" w:rsidP="0058116C">
      <w:pPr>
        <w:widowControl w:val="0"/>
        <w:tabs>
          <w:tab w:val="left" w:pos="384"/>
        </w:tabs>
        <w:autoSpaceDE w:val="0"/>
        <w:autoSpaceDN w:val="0"/>
        <w:spacing w:before="1" w:line="360" w:lineRule="auto"/>
        <w:jc w:val="both"/>
        <w:rPr>
          <w:sz w:val="24"/>
        </w:rPr>
      </w:pPr>
    </w:p>
    <w:tbl>
      <w:tblPr>
        <w:tblW w:w="9145" w:type="dxa"/>
        <w:jc w:val="center"/>
        <w:tblBorders>
          <w:top w:val="single" w:sz="12" w:space="0" w:color="2B2B2B"/>
          <w:left w:val="single" w:sz="12" w:space="0" w:color="2B2B2B"/>
          <w:bottom w:val="single" w:sz="12" w:space="0" w:color="2B2B2B"/>
          <w:right w:val="single" w:sz="12" w:space="0" w:color="2B2B2B"/>
          <w:insideH w:val="single" w:sz="12" w:space="0" w:color="2B2B2B"/>
          <w:insideV w:val="single" w:sz="12" w:space="0" w:color="2B2B2B"/>
        </w:tblBorders>
        <w:tblCellMar>
          <w:left w:w="0" w:type="dxa"/>
          <w:right w:w="0" w:type="dxa"/>
        </w:tblCellMar>
        <w:tblLook w:val="01E0" w:firstRow="1" w:lastRow="1" w:firstColumn="1" w:lastColumn="1" w:noHBand="0" w:noVBand="0"/>
      </w:tblPr>
      <w:tblGrid>
        <w:gridCol w:w="3323"/>
        <w:gridCol w:w="851"/>
        <w:gridCol w:w="1134"/>
        <w:gridCol w:w="1276"/>
        <w:gridCol w:w="1275"/>
        <w:gridCol w:w="1286"/>
      </w:tblGrid>
      <w:tr w:rsidR="0058116C" w:rsidRPr="0090492B" w14:paraId="0C8B2E49" w14:textId="77777777" w:rsidTr="005F2BB4">
        <w:trPr>
          <w:trHeight w:val="436"/>
          <w:jc w:val="center"/>
        </w:trPr>
        <w:tc>
          <w:tcPr>
            <w:tcW w:w="3323" w:type="dxa"/>
          </w:tcPr>
          <w:p w14:paraId="71F9B5F4" w14:textId="77777777" w:rsidR="0058116C" w:rsidRPr="0090492B" w:rsidRDefault="0058116C" w:rsidP="005F2BB4">
            <w:pPr>
              <w:widowControl w:val="0"/>
              <w:autoSpaceDE w:val="0"/>
              <w:autoSpaceDN w:val="0"/>
              <w:jc w:val="center"/>
              <w:rPr>
                <w:rFonts w:ascii="Calibri" w:eastAsia="Calibri" w:hAnsi="Calibri"/>
                <w:b/>
                <w:sz w:val="24"/>
              </w:rPr>
            </w:pPr>
            <w:r w:rsidRPr="0090492B">
              <w:rPr>
                <w:rFonts w:ascii="Calibri" w:eastAsia="Calibri" w:hAnsi="Calibri"/>
                <w:b/>
                <w:sz w:val="24"/>
              </w:rPr>
              <w:t>DESCRIÇÃO / ESPECIFICAÇÃO</w:t>
            </w:r>
          </w:p>
        </w:tc>
        <w:tc>
          <w:tcPr>
            <w:tcW w:w="851" w:type="dxa"/>
            <w:tcBorders>
              <w:right w:val="single" w:sz="4" w:space="0" w:color="auto"/>
            </w:tcBorders>
          </w:tcPr>
          <w:p w14:paraId="13C652F8" w14:textId="77777777" w:rsidR="0058116C" w:rsidRPr="0090492B" w:rsidRDefault="0058116C" w:rsidP="005F2BB4">
            <w:pPr>
              <w:widowControl w:val="0"/>
              <w:autoSpaceDE w:val="0"/>
              <w:autoSpaceDN w:val="0"/>
              <w:rPr>
                <w:rFonts w:ascii="Calibri" w:eastAsia="Calibri" w:hAnsi="Calibri" w:cs="Calibri"/>
                <w:b/>
                <w:bCs/>
                <w:sz w:val="24"/>
              </w:rPr>
            </w:pPr>
            <w:r>
              <w:rPr>
                <w:rFonts w:ascii="Calibri" w:eastAsia="Calibri" w:hAnsi="Calibri" w:cs="Calibri"/>
                <w:b/>
                <w:bCs/>
                <w:sz w:val="24"/>
              </w:rPr>
              <w:t xml:space="preserve">   </w:t>
            </w:r>
            <w:proofErr w:type="spellStart"/>
            <w:r>
              <w:rPr>
                <w:rFonts w:ascii="Calibri" w:eastAsia="Calibri" w:hAnsi="Calibri" w:cs="Calibri"/>
                <w:b/>
                <w:bCs/>
                <w:sz w:val="24"/>
              </w:rPr>
              <w:t>Qtde</w:t>
            </w:r>
            <w:proofErr w:type="spellEnd"/>
          </w:p>
        </w:tc>
        <w:tc>
          <w:tcPr>
            <w:tcW w:w="1134" w:type="dxa"/>
            <w:tcBorders>
              <w:left w:val="single" w:sz="4" w:space="0" w:color="auto"/>
              <w:right w:val="single" w:sz="4" w:space="0" w:color="auto"/>
            </w:tcBorders>
          </w:tcPr>
          <w:p w14:paraId="3A69BB5A" w14:textId="77777777" w:rsidR="0058116C" w:rsidRPr="0090492B" w:rsidRDefault="0058116C" w:rsidP="005F2BB4">
            <w:pPr>
              <w:widowControl w:val="0"/>
              <w:autoSpaceDE w:val="0"/>
              <w:autoSpaceDN w:val="0"/>
              <w:rPr>
                <w:rFonts w:ascii="Calibri" w:eastAsia="Calibri" w:hAnsi="Calibri" w:cs="Calibri"/>
                <w:b/>
                <w:bCs/>
                <w:sz w:val="24"/>
              </w:rPr>
            </w:pPr>
            <w:r w:rsidRPr="0090492B">
              <w:rPr>
                <w:rFonts w:ascii="Calibri" w:eastAsia="Calibri" w:hAnsi="Calibri" w:cs="Calibri"/>
                <w:b/>
                <w:bCs/>
                <w:sz w:val="24"/>
              </w:rPr>
              <w:t>INSPESAN</w:t>
            </w:r>
          </w:p>
        </w:tc>
        <w:tc>
          <w:tcPr>
            <w:tcW w:w="1276" w:type="dxa"/>
            <w:tcBorders>
              <w:left w:val="single" w:sz="4" w:space="0" w:color="auto"/>
              <w:right w:val="single" w:sz="4" w:space="0" w:color="auto"/>
            </w:tcBorders>
          </w:tcPr>
          <w:p w14:paraId="05453B93" w14:textId="77777777" w:rsidR="0058116C" w:rsidRDefault="0058116C" w:rsidP="005F2BB4">
            <w:pPr>
              <w:widowControl w:val="0"/>
              <w:autoSpaceDE w:val="0"/>
              <w:autoSpaceDN w:val="0"/>
              <w:rPr>
                <w:rFonts w:ascii="Calibri" w:eastAsia="Calibri" w:hAnsi="Calibri" w:cs="Calibri"/>
                <w:b/>
                <w:bCs/>
                <w:sz w:val="24"/>
              </w:rPr>
            </w:pPr>
            <w:r>
              <w:rPr>
                <w:rFonts w:ascii="Calibri" w:eastAsia="Calibri" w:hAnsi="Calibri" w:cs="Calibri"/>
                <w:b/>
                <w:bCs/>
                <w:sz w:val="24"/>
              </w:rPr>
              <w:t xml:space="preserve">  AGRAMAX</w:t>
            </w:r>
            <w:r w:rsidRPr="0090492B">
              <w:rPr>
                <w:rFonts w:ascii="Calibri" w:eastAsia="Calibri" w:hAnsi="Calibri" w:cs="Calibri"/>
                <w:b/>
                <w:bCs/>
                <w:sz w:val="24"/>
              </w:rPr>
              <w:t xml:space="preserve"> </w:t>
            </w:r>
            <w:r>
              <w:rPr>
                <w:rFonts w:ascii="Calibri" w:eastAsia="Calibri" w:hAnsi="Calibri" w:cs="Calibri"/>
                <w:b/>
                <w:bCs/>
                <w:sz w:val="24"/>
              </w:rPr>
              <w:t xml:space="preserve">     </w:t>
            </w:r>
          </w:p>
          <w:p w14:paraId="4C0B1BA4" w14:textId="77777777" w:rsidR="0058116C" w:rsidRPr="0090492B" w:rsidRDefault="0058116C" w:rsidP="005F2BB4">
            <w:pPr>
              <w:widowControl w:val="0"/>
              <w:autoSpaceDE w:val="0"/>
              <w:autoSpaceDN w:val="0"/>
              <w:rPr>
                <w:rFonts w:ascii="Calibri" w:eastAsia="Calibri" w:hAnsi="Calibri" w:cs="Calibri"/>
                <w:b/>
                <w:bCs/>
                <w:sz w:val="24"/>
              </w:rPr>
            </w:pPr>
            <w:r>
              <w:rPr>
                <w:rFonts w:ascii="Calibri" w:eastAsia="Calibri" w:hAnsi="Calibri" w:cs="Calibri"/>
                <w:b/>
                <w:bCs/>
                <w:sz w:val="24"/>
              </w:rPr>
              <w:t xml:space="preserve">       </w:t>
            </w:r>
          </w:p>
        </w:tc>
        <w:tc>
          <w:tcPr>
            <w:tcW w:w="1275" w:type="dxa"/>
            <w:tcBorders>
              <w:left w:val="single" w:sz="4" w:space="0" w:color="auto"/>
              <w:right w:val="single" w:sz="4" w:space="0" w:color="auto"/>
            </w:tcBorders>
          </w:tcPr>
          <w:p w14:paraId="613046FB" w14:textId="77777777" w:rsidR="0058116C" w:rsidRDefault="0058116C" w:rsidP="005F2BB4">
            <w:pPr>
              <w:widowControl w:val="0"/>
              <w:autoSpaceDE w:val="0"/>
              <w:autoSpaceDN w:val="0"/>
              <w:rPr>
                <w:rFonts w:ascii="Calibri" w:eastAsia="Calibri" w:hAnsi="Calibri" w:cs="Calibri"/>
                <w:b/>
                <w:bCs/>
                <w:sz w:val="24"/>
              </w:rPr>
            </w:pPr>
            <w:r w:rsidRPr="0090492B">
              <w:rPr>
                <w:rFonts w:ascii="Calibri" w:eastAsia="Calibri" w:hAnsi="Calibri" w:cs="Calibri"/>
                <w:bCs/>
                <w:sz w:val="24"/>
              </w:rPr>
              <w:t xml:space="preserve">  </w:t>
            </w:r>
            <w:r>
              <w:rPr>
                <w:rFonts w:ascii="Calibri" w:eastAsia="Calibri" w:hAnsi="Calibri" w:cs="Calibri"/>
                <w:bCs/>
                <w:sz w:val="24"/>
              </w:rPr>
              <w:t xml:space="preserve">   </w:t>
            </w:r>
            <w:r>
              <w:rPr>
                <w:rFonts w:ascii="Calibri" w:eastAsia="Calibri" w:hAnsi="Calibri" w:cs="Calibri"/>
                <w:b/>
                <w:bCs/>
                <w:sz w:val="24"/>
              </w:rPr>
              <w:t xml:space="preserve">  BRASIL</w:t>
            </w:r>
          </w:p>
          <w:p w14:paraId="141FF450" w14:textId="77777777" w:rsidR="0058116C" w:rsidRPr="0090492B" w:rsidRDefault="0058116C" w:rsidP="005F2BB4">
            <w:pPr>
              <w:widowControl w:val="0"/>
              <w:autoSpaceDE w:val="0"/>
              <w:autoSpaceDN w:val="0"/>
              <w:rPr>
                <w:rFonts w:ascii="Calibri" w:eastAsia="Calibri" w:hAnsi="Calibri" w:cs="Calibri"/>
                <w:b/>
                <w:bCs/>
                <w:sz w:val="24"/>
              </w:rPr>
            </w:pPr>
            <w:r>
              <w:rPr>
                <w:rFonts w:ascii="Calibri" w:eastAsia="Calibri" w:hAnsi="Calibri" w:cs="Calibri"/>
                <w:b/>
                <w:bCs/>
                <w:sz w:val="24"/>
              </w:rPr>
              <w:t xml:space="preserve">           MG</w:t>
            </w:r>
          </w:p>
        </w:tc>
        <w:tc>
          <w:tcPr>
            <w:tcW w:w="1286" w:type="dxa"/>
            <w:tcBorders>
              <w:left w:val="single" w:sz="4" w:space="0" w:color="auto"/>
              <w:right w:val="single" w:sz="4" w:space="0" w:color="auto"/>
            </w:tcBorders>
          </w:tcPr>
          <w:p w14:paraId="28EC4E79" w14:textId="77777777" w:rsidR="0058116C" w:rsidRPr="00E92DF0" w:rsidRDefault="0058116C" w:rsidP="005F2BB4">
            <w:pPr>
              <w:widowControl w:val="0"/>
              <w:autoSpaceDE w:val="0"/>
              <w:autoSpaceDN w:val="0"/>
              <w:rPr>
                <w:rFonts w:ascii="Calibri" w:eastAsia="Calibri" w:hAnsi="Calibri" w:cs="Calibri"/>
                <w:b/>
                <w:bCs/>
                <w:sz w:val="24"/>
              </w:rPr>
            </w:pPr>
            <w:r>
              <w:rPr>
                <w:rFonts w:ascii="Calibri" w:eastAsia="Calibri" w:hAnsi="Calibri" w:cs="Calibri"/>
                <w:bCs/>
                <w:sz w:val="24"/>
              </w:rPr>
              <w:t xml:space="preserve"> </w:t>
            </w:r>
            <w:r w:rsidRPr="00E92DF0">
              <w:rPr>
                <w:rFonts w:ascii="Calibri" w:eastAsia="Calibri" w:hAnsi="Calibri" w:cs="Calibri"/>
                <w:b/>
                <w:bCs/>
                <w:sz w:val="24"/>
              </w:rPr>
              <w:t>TECMETRO</w:t>
            </w:r>
          </w:p>
        </w:tc>
      </w:tr>
      <w:tr w:rsidR="0058116C" w:rsidRPr="0090492B" w14:paraId="15726358" w14:textId="77777777" w:rsidTr="00744745">
        <w:trPr>
          <w:trHeight w:val="5357"/>
          <w:jc w:val="center"/>
        </w:trPr>
        <w:tc>
          <w:tcPr>
            <w:tcW w:w="3323" w:type="dxa"/>
          </w:tcPr>
          <w:p w14:paraId="527B4E15" w14:textId="77777777" w:rsidR="0058116C" w:rsidRPr="00393420" w:rsidRDefault="0058116C" w:rsidP="005F2BB4">
            <w:pPr>
              <w:pStyle w:val="Recuodecorpodetexto"/>
              <w:ind w:left="0"/>
              <w:rPr>
                <w:b w:val="0"/>
                <w:sz w:val="24"/>
                <w:szCs w:val="24"/>
              </w:rPr>
            </w:pPr>
            <w:r>
              <w:rPr>
                <w:b w:val="0"/>
                <w:sz w:val="24"/>
                <w:szCs w:val="24"/>
              </w:rPr>
              <w:lastRenderedPageBreak/>
              <w:t xml:space="preserve"> C</w:t>
            </w:r>
            <w:r w:rsidRPr="00B11E8A">
              <w:rPr>
                <w:b w:val="0"/>
                <w:sz w:val="24"/>
                <w:szCs w:val="24"/>
              </w:rPr>
              <w:t>ontrat</w:t>
            </w:r>
            <w:r>
              <w:rPr>
                <w:b w:val="0"/>
                <w:sz w:val="24"/>
                <w:szCs w:val="24"/>
              </w:rPr>
              <w:t>ação de E</w:t>
            </w:r>
            <w:r w:rsidRPr="00B11E8A">
              <w:rPr>
                <w:b w:val="0"/>
                <w:sz w:val="24"/>
                <w:szCs w:val="24"/>
              </w:rPr>
              <w:t xml:space="preserve">mpresa </w:t>
            </w:r>
            <w:r>
              <w:rPr>
                <w:b w:val="0"/>
                <w:sz w:val="24"/>
                <w:szCs w:val="24"/>
              </w:rPr>
              <w:t xml:space="preserve">Especializada, para realização de serviços de inspeção e vistoria veicular realizado semestralmente nos veículos destinados ao transporte escolar conforme </w:t>
            </w:r>
            <w:r w:rsidRPr="00C7008C">
              <w:rPr>
                <w:sz w:val="24"/>
                <w:szCs w:val="24"/>
              </w:rPr>
              <w:t>portaria Detran/MG 1498/2019</w:t>
            </w:r>
            <w:r>
              <w:rPr>
                <w:b w:val="0"/>
                <w:sz w:val="24"/>
                <w:szCs w:val="24"/>
              </w:rPr>
              <w:t xml:space="preserve">, feitas por </w:t>
            </w:r>
            <w:r w:rsidRPr="005541E3">
              <w:rPr>
                <w:sz w:val="24"/>
                <w:szCs w:val="24"/>
              </w:rPr>
              <w:t>ITL</w:t>
            </w:r>
            <w:r>
              <w:rPr>
                <w:b w:val="0"/>
                <w:sz w:val="24"/>
                <w:szCs w:val="24"/>
              </w:rPr>
              <w:t xml:space="preserve"> (</w:t>
            </w:r>
            <w:r w:rsidRPr="00C7008C">
              <w:rPr>
                <w:sz w:val="24"/>
                <w:szCs w:val="24"/>
              </w:rPr>
              <w:t>Instituição Técnica Licenciada</w:t>
            </w:r>
            <w:r>
              <w:rPr>
                <w:b w:val="0"/>
                <w:sz w:val="24"/>
                <w:szCs w:val="24"/>
              </w:rPr>
              <w:t>),com sede no Estado de Minas Gerais, v</w:t>
            </w:r>
            <w:r w:rsidRPr="00B11E8A">
              <w:rPr>
                <w:b w:val="0"/>
                <w:sz w:val="24"/>
                <w:szCs w:val="24"/>
              </w:rPr>
              <w:t>eíc</w:t>
            </w:r>
            <w:r>
              <w:rPr>
                <w:b w:val="0"/>
                <w:sz w:val="24"/>
                <w:szCs w:val="24"/>
              </w:rPr>
              <w:t>ulos per</w:t>
            </w:r>
            <w:r w:rsidRPr="00B11E8A">
              <w:rPr>
                <w:b w:val="0"/>
                <w:sz w:val="24"/>
                <w:szCs w:val="24"/>
              </w:rPr>
              <w:t xml:space="preserve">tencentes a Frota Própria, que realizam o Transporte Escolar Municipal de Alunos da Secretaria Municipal de </w:t>
            </w:r>
            <w:r>
              <w:rPr>
                <w:b w:val="0"/>
                <w:sz w:val="24"/>
                <w:szCs w:val="24"/>
              </w:rPr>
              <w:t>Educação de Leopoldina, relacionados na planilha constante deste termo e demais veículos que por ventura sejam adquiridos dentro da vigência do contrato.</w:t>
            </w:r>
          </w:p>
        </w:tc>
        <w:tc>
          <w:tcPr>
            <w:tcW w:w="851" w:type="dxa"/>
            <w:tcBorders>
              <w:right w:val="single" w:sz="4" w:space="0" w:color="auto"/>
            </w:tcBorders>
          </w:tcPr>
          <w:p w14:paraId="5F6F51DF" w14:textId="77777777" w:rsidR="0058116C" w:rsidRPr="00A40534" w:rsidRDefault="0058116C" w:rsidP="005F2BB4">
            <w:pPr>
              <w:widowControl w:val="0"/>
              <w:autoSpaceDE w:val="0"/>
              <w:autoSpaceDN w:val="0"/>
              <w:rPr>
                <w:rFonts w:ascii="Calibri" w:eastAsia="Calibri" w:hAnsi="Calibri" w:cs="Calibri"/>
                <w:b/>
                <w:sz w:val="24"/>
              </w:rPr>
            </w:pPr>
            <w:r w:rsidRPr="00A40534">
              <w:rPr>
                <w:rFonts w:ascii="Calibri" w:eastAsia="Calibri" w:hAnsi="Calibri" w:cs="Calibri"/>
                <w:b/>
                <w:sz w:val="24"/>
              </w:rPr>
              <w:t xml:space="preserve">       21</w:t>
            </w:r>
          </w:p>
          <w:p w14:paraId="4CA4B479" w14:textId="77777777" w:rsidR="0058116C" w:rsidRPr="0090492B" w:rsidRDefault="0058116C" w:rsidP="005F2BB4">
            <w:pPr>
              <w:widowControl w:val="0"/>
              <w:autoSpaceDE w:val="0"/>
              <w:autoSpaceDN w:val="0"/>
              <w:rPr>
                <w:rFonts w:ascii="Calibri" w:eastAsia="Calibri" w:hAnsi="Calibri" w:cs="Calibri"/>
                <w:sz w:val="24"/>
              </w:rPr>
            </w:pPr>
          </w:p>
        </w:tc>
        <w:tc>
          <w:tcPr>
            <w:tcW w:w="1134" w:type="dxa"/>
            <w:tcBorders>
              <w:left w:val="single" w:sz="4" w:space="0" w:color="auto"/>
              <w:right w:val="single" w:sz="4" w:space="0" w:color="auto"/>
            </w:tcBorders>
          </w:tcPr>
          <w:p w14:paraId="65AC6557" w14:textId="77777777" w:rsidR="0058116C" w:rsidRPr="00296E2A" w:rsidRDefault="0058116C" w:rsidP="005F2BB4">
            <w:pPr>
              <w:rPr>
                <w:rFonts w:ascii="Calibri" w:eastAsia="Calibri" w:hAnsi="Calibri" w:cs="Calibri"/>
                <w:sz w:val="24"/>
              </w:rPr>
            </w:pPr>
            <w:r w:rsidRPr="00296E2A">
              <w:rPr>
                <w:rFonts w:ascii="Calibri" w:eastAsia="Calibri" w:hAnsi="Calibri" w:cs="Calibri"/>
                <w:sz w:val="24"/>
              </w:rPr>
              <w:t xml:space="preserve">   299,53</w:t>
            </w:r>
          </w:p>
          <w:p w14:paraId="21B89D37" w14:textId="77777777" w:rsidR="0058116C" w:rsidRPr="00296E2A" w:rsidRDefault="0058116C" w:rsidP="005F2BB4">
            <w:pPr>
              <w:widowControl w:val="0"/>
              <w:autoSpaceDE w:val="0"/>
              <w:autoSpaceDN w:val="0"/>
              <w:rPr>
                <w:rFonts w:ascii="Calibri" w:eastAsia="Calibri" w:hAnsi="Calibri" w:cs="Calibri"/>
                <w:sz w:val="24"/>
              </w:rPr>
            </w:pPr>
            <w:r w:rsidRPr="00296E2A">
              <w:rPr>
                <w:rFonts w:ascii="Calibri" w:eastAsia="Calibri" w:hAnsi="Calibri" w:cs="Calibri"/>
                <w:sz w:val="24"/>
              </w:rPr>
              <w:t xml:space="preserve">   </w:t>
            </w:r>
          </w:p>
        </w:tc>
        <w:tc>
          <w:tcPr>
            <w:tcW w:w="1276" w:type="dxa"/>
            <w:tcBorders>
              <w:left w:val="single" w:sz="4" w:space="0" w:color="auto"/>
              <w:right w:val="single" w:sz="4" w:space="0" w:color="auto"/>
            </w:tcBorders>
          </w:tcPr>
          <w:p w14:paraId="4273FBF4" w14:textId="77777777" w:rsidR="0058116C" w:rsidRPr="0090492B" w:rsidRDefault="0058116C" w:rsidP="005F2BB4">
            <w:pPr>
              <w:rPr>
                <w:rFonts w:ascii="Calibri" w:eastAsia="Calibri" w:hAnsi="Calibri" w:cs="Calibri"/>
                <w:sz w:val="24"/>
              </w:rPr>
            </w:pPr>
            <w:r>
              <w:rPr>
                <w:rFonts w:ascii="Calibri" w:eastAsia="Calibri" w:hAnsi="Calibri" w:cs="Calibri"/>
                <w:sz w:val="24"/>
              </w:rPr>
              <w:t xml:space="preserve">       300,00</w:t>
            </w:r>
          </w:p>
          <w:p w14:paraId="7695A996" w14:textId="77777777" w:rsidR="0058116C" w:rsidRPr="0090492B" w:rsidRDefault="0058116C" w:rsidP="005F2BB4">
            <w:pPr>
              <w:widowControl w:val="0"/>
              <w:autoSpaceDE w:val="0"/>
              <w:autoSpaceDN w:val="0"/>
              <w:rPr>
                <w:rFonts w:ascii="Calibri" w:eastAsia="Calibri" w:hAnsi="Calibri" w:cs="Calibri"/>
                <w:sz w:val="24"/>
              </w:rPr>
            </w:pPr>
          </w:p>
        </w:tc>
        <w:tc>
          <w:tcPr>
            <w:tcW w:w="1275" w:type="dxa"/>
            <w:tcBorders>
              <w:left w:val="single" w:sz="4" w:space="0" w:color="auto"/>
              <w:right w:val="single" w:sz="4" w:space="0" w:color="auto"/>
            </w:tcBorders>
          </w:tcPr>
          <w:p w14:paraId="6697D98C" w14:textId="77777777" w:rsidR="0058116C" w:rsidRPr="0090492B" w:rsidRDefault="0058116C" w:rsidP="005F2BB4">
            <w:pPr>
              <w:rPr>
                <w:rFonts w:ascii="Calibri" w:eastAsia="Calibri" w:hAnsi="Calibri" w:cs="Calibri"/>
                <w:sz w:val="24"/>
              </w:rPr>
            </w:pPr>
            <w:r>
              <w:rPr>
                <w:rFonts w:ascii="Calibri" w:eastAsia="Calibri" w:hAnsi="Calibri" w:cs="Calibri"/>
                <w:sz w:val="24"/>
              </w:rPr>
              <w:t xml:space="preserve">     347,83</w:t>
            </w:r>
          </w:p>
          <w:p w14:paraId="6A81CC03" w14:textId="77777777" w:rsidR="0058116C" w:rsidRPr="0090492B" w:rsidRDefault="0058116C" w:rsidP="005F2BB4">
            <w:pPr>
              <w:widowControl w:val="0"/>
              <w:autoSpaceDE w:val="0"/>
              <w:autoSpaceDN w:val="0"/>
              <w:rPr>
                <w:rFonts w:ascii="Calibri" w:eastAsia="Calibri" w:hAnsi="Calibri" w:cs="Calibri"/>
                <w:sz w:val="24"/>
              </w:rPr>
            </w:pPr>
            <w:r w:rsidRPr="0090492B">
              <w:rPr>
                <w:rFonts w:ascii="Calibri" w:eastAsia="Calibri" w:hAnsi="Calibri" w:cs="Calibri"/>
                <w:sz w:val="24"/>
              </w:rPr>
              <w:t xml:space="preserve"> </w:t>
            </w:r>
          </w:p>
        </w:tc>
        <w:tc>
          <w:tcPr>
            <w:tcW w:w="1286" w:type="dxa"/>
            <w:tcBorders>
              <w:left w:val="single" w:sz="4" w:space="0" w:color="auto"/>
              <w:right w:val="single" w:sz="4" w:space="0" w:color="auto"/>
            </w:tcBorders>
          </w:tcPr>
          <w:p w14:paraId="107C8E79" w14:textId="77777777" w:rsidR="0058116C" w:rsidRDefault="0058116C" w:rsidP="005F2BB4">
            <w:pPr>
              <w:rPr>
                <w:rFonts w:ascii="Calibri" w:eastAsia="Calibri" w:hAnsi="Calibri" w:cs="Calibri"/>
                <w:sz w:val="24"/>
              </w:rPr>
            </w:pPr>
            <w:r>
              <w:rPr>
                <w:rFonts w:ascii="Calibri" w:eastAsia="Calibri" w:hAnsi="Calibri" w:cs="Calibri"/>
                <w:sz w:val="24"/>
              </w:rPr>
              <w:t xml:space="preserve">      370,00</w:t>
            </w:r>
          </w:p>
        </w:tc>
      </w:tr>
      <w:tr w:rsidR="0058116C" w:rsidRPr="0090492B" w14:paraId="4117F6E6" w14:textId="77777777" w:rsidTr="005F2BB4">
        <w:trPr>
          <w:trHeight w:val="274"/>
          <w:jc w:val="center"/>
        </w:trPr>
        <w:tc>
          <w:tcPr>
            <w:tcW w:w="3323" w:type="dxa"/>
          </w:tcPr>
          <w:p w14:paraId="6059E0F6" w14:textId="77777777" w:rsidR="0058116C" w:rsidRPr="0090492B" w:rsidRDefault="0058116C" w:rsidP="005F2BB4">
            <w:pPr>
              <w:widowControl w:val="0"/>
              <w:autoSpaceDE w:val="0"/>
              <w:autoSpaceDN w:val="0"/>
              <w:rPr>
                <w:rFonts w:ascii="Calibri" w:eastAsia="Calibri" w:hAnsi="Calibri" w:cs="Calibri"/>
                <w:b/>
                <w:sz w:val="24"/>
              </w:rPr>
            </w:pPr>
            <w:r w:rsidRPr="0090492B">
              <w:rPr>
                <w:rFonts w:ascii="Calibri" w:eastAsia="Calibri" w:hAnsi="Calibri" w:cs="Calibri"/>
                <w:b/>
                <w:sz w:val="24"/>
              </w:rPr>
              <w:t>TOTAL</w:t>
            </w:r>
            <w:r>
              <w:rPr>
                <w:rFonts w:ascii="Calibri" w:eastAsia="Calibri" w:hAnsi="Calibri" w:cs="Calibri"/>
                <w:b/>
                <w:sz w:val="24"/>
              </w:rPr>
              <w:t xml:space="preserve">                             R$          </w:t>
            </w:r>
          </w:p>
        </w:tc>
        <w:tc>
          <w:tcPr>
            <w:tcW w:w="851" w:type="dxa"/>
            <w:tcBorders>
              <w:right w:val="single" w:sz="4" w:space="0" w:color="auto"/>
            </w:tcBorders>
          </w:tcPr>
          <w:p w14:paraId="73182DD5" w14:textId="77777777" w:rsidR="0058116C" w:rsidRPr="0090492B" w:rsidRDefault="0058116C" w:rsidP="005F2BB4">
            <w:pPr>
              <w:widowControl w:val="0"/>
              <w:autoSpaceDE w:val="0"/>
              <w:autoSpaceDN w:val="0"/>
              <w:rPr>
                <w:rFonts w:ascii="Calibri" w:eastAsia="Calibri" w:hAnsi="Calibri" w:cs="Calibri"/>
                <w:sz w:val="24"/>
              </w:rPr>
            </w:pPr>
          </w:p>
        </w:tc>
        <w:tc>
          <w:tcPr>
            <w:tcW w:w="1134" w:type="dxa"/>
            <w:tcBorders>
              <w:left w:val="single" w:sz="4" w:space="0" w:color="auto"/>
              <w:right w:val="single" w:sz="4" w:space="0" w:color="auto"/>
            </w:tcBorders>
          </w:tcPr>
          <w:p w14:paraId="01A336E0" w14:textId="77777777" w:rsidR="0058116C" w:rsidRPr="00296E2A" w:rsidRDefault="0058116C" w:rsidP="005F2BB4">
            <w:pPr>
              <w:widowControl w:val="0"/>
              <w:autoSpaceDE w:val="0"/>
              <w:autoSpaceDN w:val="0"/>
              <w:rPr>
                <w:rFonts w:ascii="Calibri" w:eastAsia="Calibri" w:hAnsi="Calibri" w:cs="Calibri"/>
                <w:sz w:val="24"/>
              </w:rPr>
            </w:pPr>
            <w:r w:rsidRPr="00296E2A">
              <w:rPr>
                <w:rFonts w:ascii="Calibri" w:eastAsia="Calibri" w:hAnsi="Calibri" w:cs="Calibri"/>
                <w:sz w:val="24"/>
              </w:rPr>
              <w:t xml:space="preserve">  6.290,00</w:t>
            </w:r>
          </w:p>
        </w:tc>
        <w:tc>
          <w:tcPr>
            <w:tcW w:w="1276" w:type="dxa"/>
            <w:tcBorders>
              <w:left w:val="single" w:sz="4" w:space="0" w:color="auto"/>
              <w:right w:val="single" w:sz="4" w:space="0" w:color="auto"/>
            </w:tcBorders>
          </w:tcPr>
          <w:p w14:paraId="6D7CD177" w14:textId="77777777" w:rsidR="0058116C" w:rsidRPr="0090492B" w:rsidRDefault="0058116C" w:rsidP="005F2BB4">
            <w:pPr>
              <w:widowControl w:val="0"/>
              <w:autoSpaceDE w:val="0"/>
              <w:autoSpaceDN w:val="0"/>
              <w:rPr>
                <w:rFonts w:ascii="Calibri" w:eastAsia="Calibri" w:hAnsi="Calibri" w:cs="Calibri"/>
                <w:sz w:val="24"/>
              </w:rPr>
            </w:pPr>
            <w:r w:rsidRPr="0090492B">
              <w:rPr>
                <w:rFonts w:ascii="Calibri" w:eastAsia="Calibri" w:hAnsi="Calibri" w:cs="Calibri"/>
                <w:sz w:val="24"/>
              </w:rPr>
              <w:t xml:space="preserve">    </w:t>
            </w:r>
            <w:r>
              <w:rPr>
                <w:rFonts w:ascii="Calibri" w:eastAsia="Calibri" w:hAnsi="Calibri" w:cs="Calibri"/>
                <w:sz w:val="24"/>
              </w:rPr>
              <w:t>6.300,00</w:t>
            </w:r>
          </w:p>
        </w:tc>
        <w:tc>
          <w:tcPr>
            <w:tcW w:w="1275" w:type="dxa"/>
            <w:tcBorders>
              <w:left w:val="single" w:sz="4" w:space="0" w:color="auto"/>
              <w:right w:val="single" w:sz="4" w:space="0" w:color="auto"/>
            </w:tcBorders>
          </w:tcPr>
          <w:p w14:paraId="687CB4DF" w14:textId="77777777" w:rsidR="0058116C" w:rsidRPr="0090492B" w:rsidRDefault="0058116C" w:rsidP="005F2BB4">
            <w:pPr>
              <w:widowControl w:val="0"/>
              <w:autoSpaceDE w:val="0"/>
              <w:autoSpaceDN w:val="0"/>
              <w:rPr>
                <w:rFonts w:ascii="Calibri" w:eastAsia="Calibri" w:hAnsi="Calibri" w:cs="Calibri"/>
                <w:sz w:val="24"/>
              </w:rPr>
            </w:pPr>
            <w:r w:rsidRPr="0090492B">
              <w:rPr>
                <w:rFonts w:ascii="Calibri" w:eastAsia="Calibri" w:hAnsi="Calibri" w:cs="Calibri"/>
                <w:sz w:val="24"/>
              </w:rPr>
              <w:t xml:space="preserve">  </w:t>
            </w:r>
            <w:r>
              <w:rPr>
                <w:rFonts w:ascii="Calibri" w:eastAsia="Calibri" w:hAnsi="Calibri" w:cs="Calibri"/>
                <w:sz w:val="24"/>
              </w:rPr>
              <w:t>7.304,43</w:t>
            </w:r>
          </w:p>
        </w:tc>
        <w:tc>
          <w:tcPr>
            <w:tcW w:w="1286" w:type="dxa"/>
            <w:tcBorders>
              <w:left w:val="single" w:sz="4" w:space="0" w:color="auto"/>
              <w:right w:val="single" w:sz="4" w:space="0" w:color="auto"/>
            </w:tcBorders>
          </w:tcPr>
          <w:p w14:paraId="1333B0F2" w14:textId="77777777" w:rsidR="0058116C" w:rsidRPr="0090492B" w:rsidRDefault="0058116C" w:rsidP="005F2BB4">
            <w:pPr>
              <w:widowControl w:val="0"/>
              <w:autoSpaceDE w:val="0"/>
              <w:autoSpaceDN w:val="0"/>
              <w:rPr>
                <w:rFonts w:ascii="Calibri" w:eastAsia="Calibri" w:hAnsi="Calibri" w:cs="Calibri"/>
                <w:sz w:val="24"/>
              </w:rPr>
            </w:pPr>
            <w:r>
              <w:rPr>
                <w:rFonts w:ascii="Calibri" w:eastAsia="Calibri" w:hAnsi="Calibri" w:cs="Calibri"/>
                <w:sz w:val="24"/>
              </w:rPr>
              <w:t xml:space="preserve">  7.770,00</w:t>
            </w:r>
          </w:p>
        </w:tc>
      </w:tr>
    </w:tbl>
    <w:p w14:paraId="356C2DB2" w14:textId="1E8E89DC" w:rsidR="0058116C" w:rsidRDefault="0058116C" w:rsidP="0058116C">
      <w:pPr>
        <w:rPr>
          <w:b/>
          <w:sz w:val="24"/>
        </w:rPr>
      </w:pPr>
      <w:r w:rsidRPr="0067777D">
        <w:rPr>
          <w:b/>
          <w:sz w:val="24"/>
        </w:rPr>
        <w:t xml:space="preserve">  CATSERV: 19330</w:t>
      </w:r>
      <w:r>
        <w:rPr>
          <w:b/>
          <w:sz w:val="24"/>
        </w:rPr>
        <w:t xml:space="preserve"> </w:t>
      </w:r>
    </w:p>
    <w:p w14:paraId="3D7F98B9" w14:textId="6209C10B" w:rsidR="0058116C" w:rsidRDefault="0058116C" w:rsidP="0058116C">
      <w:pPr>
        <w:rPr>
          <w:b/>
          <w:sz w:val="24"/>
        </w:rPr>
      </w:pPr>
    </w:p>
    <w:p w14:paraId="6205274E" w14:textId="72D0FC39" w:rsidR="0058116C" w:rsidRPr="00AA73E6" w:rsidRDefault="0058116C" w:rsidP="0058116C">
      <w:pPr>
        <w:rPr>
          <w:b/>
          <w:sz w:val="24"/>
        </w:rPr>
      </w:pPr>
      <w:r>
        <w:rPr>
          <w:b/>
          <w:sz w:val="24"/>
        </w:rPr>
        <w:t>PESQUISA REALIZADA NO PNCP</w:t>
      </w:r>
    </w:p>
    <w:tbl>
      <w:tblPr>
        <w:tblW w:w="9165" w:type="dxa"/>
        <w:jc w:val="center"/>
        <w:tblBorders>
          <w:top w:val="single" w:sz="12" w:space="0" w:color="2B2B2B"/>
          <w:left w:val="single" w:sz="12" w:space="0" w:color="2B2B2B"/>
          <w:bottom w:val="single" w:sz="12" w:space="0" w:color="2B2B2B"/>
          <w:right w:val="single" w:sz="12" w:space="0" w:color="2B2B2B"/>
          <w:insideH w:val="single" w:sz="12" w:space="0" w:color="2B2B2B"/>
          <w:insideV w:val="single" w:sz="12" w:space="0" w:color="2B2B2B"/>
        </w:tblBorders>
        <w:tblCellMar>
          <w:left w:w="0" w:type="dxa"/>
          <w:right w:w="0" w:type="dxa"/>
        </w:tblCellMar>
        <w:tblLook w:val="01E0" w:firstRow="1" w:lastRow="1" w:firstColumn="1" w:lastColumn="1" w:noHBand="0" w:noVBand="0"/>
      </w:tblPr>
      <w:tblGrid>
        <w:gridCol w:w="2776"/>
        <w:gridCol w:w="831"/>
        <w:gridCol w:w="1984"/>
        <w:gridCol w:w="1701"/>
        <w:gridCol w:w="1853"/>
        <w:gridCol w:w="20"/>
      </w:tblGrid>
      <w:tr w:rsidR="0058116C" w:rsidRPr="00E92DF0" w14:paraId="3BBAB9EA" w14:textId="77777777" w:rsidTr="005F2BB4">
        <w:trPr>
          <w:trHeight w:val="436"/>
          <w:jc w:val="center"/>
        </w:trPr>
        <w:tc>
          <w:tcPr>
            <w:tcW w:w="2776" w:type="dxa"/>
          </w:tcPr>
          <w:p w14:paraId="6312B637" w14:textId="77777777" w:rsidR="0058116C" w:rsidRPr="0090492B" w:rsidRDefault="0058116C" w:rsidP="005F2BB4">
            <w:pPr>
              <w:widowControl w:val="0"/>
              <w:autoSpaceDE w:val="0"/>
              <w:autoSpaceDN w:val="0"/>
              <w:jc w:val="center"/>
              <w:rPr>
                <w:rFonts w:ascii="Calibri" w:eastAsia="Calibri" w:hAnsi="Calibri"/>
                <w:b/>
                <w:sz w:val="24"/>
              </w:rPr>
            </w:pPr>
            <w:r w:rsidRPr="0090492B">
              <w:rPr>
                <w:rFonts w:ascii="Calibri" w:eastAsia="Calibri" w:hAnsi="Calibri"/>
                <w:b/>
                <w:sz w:val="24"/>
              </w:rPr>
              <w:t>DESCRIÇÃO / ESPECIFICAÇÃO</w:t>
            </w:r>
          </w:p>
        </w:tc>
        <w:tc>
          <w:tcPr>
            <w:tcW w:w="831" w:type="dxa"/>
            <w:tcBorders>
              <w:right w:val="single" w:sz="4" w:space="0" w:color="auto"/>
            </w:tcBorders>
          </w:tcPr>
          <w:p w14:paraId="5FE540FB" w14:textId="77777777" w:rsidR="0058116C" w:rsidRPr="0090492B" w:rsidRDefault="0058116C" w:rsidP="005F2BB4">
            <w:pPr>
              <w:widowControl w:val="0"/>
              <w:autoSpaceDE w:val="0"/>
              <w:autoSpaceDN w:val="0"/>
              <w:rPr>
                <w:rFonts w:ascii="Calibri" w:eastAsia="Calibri" w:hAnsi="Calibri" w:cs="Calibri"/>
                <w:b/>
                <w:bCs/>
                <w:sz w:val="24"/>
              </w:rPr>
            </w:pPr>
            <w:proofErr w:type="spellStart"/>
            <w:r>
              <w:rPr>
                <w:rFonts w:ascii="Calibri" w:eastAsia="Calibri" w:hAnsi="Calibri" w:cs="Calibri"/>
                <w:b/>
                <w:bCs/>
                <w:sz w:val="24"/>
              </w:rPr>
              <w:t>Qtde</w:t>
            </w:r>
            <w:proofErr w:type="spellEnd"/>
          </w:p>
        </w:tc>
        <w:tc>
          <w:tcPr>
            <w:tcW w:w="1984" w:type="dxa"/>
            <w:tcBorders>
              <w:left w:val="single" w:sz="4" w:space="0" w:color="auto"/>
              <w:right w:val="single" w:sz="4" w:space="0" w:color="auto"/>
            </w:tcBorders>
          </w:tcPr>
          <w:p w14:paraId="78FAD7B0" w14:textId="77777777" w:rsidR="0058116C" w:rsidRPr="0090492B" w:rsidRDefault="0058116C" w:rsidP="005F2BB4">
            <w:pPr>
              <w:widowControl w:val="0"/>
              <w:autoSpaceDE w:val="0"/>
              <w:autoSpaceDN w:val="0"/>
              <w:rPr>
                <w:rFonts w:ascii="Calibri" w:eastAsia="Calibri" w:hAnsi="Calibri" w:cs="Calibri"/>
                <w:b/>
                <w:bCs/>
                <w:sz w:val="24"/>
              </w:rPr>
            </w:pPr>
            <w:proofErr w:type="spellStart"/>
            <w:r>
              <w:rPr>
                <w:rFonts w:ascii="Calibri" w:eastAsia="Calibri" w:hAnsi="Calibri" w:cs="Calibri"/>
                <w:b/>
                <w:bCs/>
                <w:sz w:val="24"/>
              </w:rPr>
              <w:t>P.M.São</w:t>
            </w:r>
            <w:proofErr w:type="spellEnd"/>
            <w:r>
              <w:rPr>
                <w:rFonts w:ascii="Calibri" w:eastAsia="Calibri" w:hAnsi="Calibri" w:cs="Calibri"/>
                <w:b/>
                <w:bCs/>
                <w:sz w:val="24"/>
              </w:rPr>
              <w:t xml:space="preserve"> Sebastião do Maranhão- MG</w:t>
            </w:r>
          </w:p>
        </w:tc>
        <w:tc>
          <w:tcPr>
            <w:tcW w:w="1701" w:type="dxa"/>
            <w:tcBorders>
              <w:left w:val="single" w:sz="4" w:space="0" w:color="auto"/>
              <w:right w:val="single" w:sz="4" w:space="0" w:color="auto"/>
            </w:tcBorders>
          </w:tcPr>
          <w:p w14:paraId="4A317A77" w14:textId="77777777" w:rsidR="0058116C" w:rsidRDefault="0058116C" w:rsidP="005F2BB4">
            <w:pPr>
              <w:widowControl w:val="0"/>
              <w:autoSpaceDE w:val="0"/>
              <w:autoSpaceDN w:val="0"/>
              <w:rPr>
                <w:rFonts w:ascii="Calibri" w:eastAsia="Calibri" w:hAnsi="Calibri" w:cs="Calibri"/>
                <w:b/>
                <w:bCs/>
                <w:sz w:val="24"/>
              </w:rPr>
            </w:pPr>
            <w:r>
              <w:rPr>
                <w:rFonts w:ascii="Calibri" w:eastAsia="Calibri" w:hAnsi="Calibri" w:cs="Calibri"/>
                <w:b/>
                <w:bCs/>
                <w:sz w:val="24"/>
              </w:rPr>
              <w:t xml:space="preserve">P.M.de Capinzal     </w:t>
            </w:r>
          </w:p>
          <w:p w14:paraId="67340710" w14:textId="77777777" w:rsidR="0058116C" w:rsidRPr="0090492B" w:rsidRDefault="0058116C" w:rsidP="005F2BB4">
            <w:pPr>
              <w:widowControl w:val="0"/>
              <w:autoSpaceDE w:val="0"/>
              <w:autoSpaceDN w:val="0"/>
              <w:rPr>
                <w:rFonts w:ascii="Calibri" w:eastAsia="Calibri" w:hAnsi="Calibri" w:cs="Calibri"/>
                <w:b/>
                <w:bCs/>
                <w:sz w:val="24"/>
              </w:rPr>
            </w:pPr>
            <w:r>
              <w:rPr>
                <w:rFonts w:ascii="Calibri" w:eastAsia="Calibri" w:hAnsi="Calibri" w:cs="Calibri"/>
                <w:b/>
                <w:bCs/>
                <w:sz w:val="24"/>
              </w:rPr>
              <w:t xml:space="preserve"> Santa Catarina  </w:t>
            </w:r>
          </w:p>
        </w:tc>
        <w:tc>
          <w:tcPr>
            <w:tcW w:w="1853" w:type="dxa"/>
            <w:tcBorders>
              <w:left w:val="single" w:sz="4" w:space="0" w:color="auto"/>
              <w:right w:val="single" w:sz="4" w:space="0" w:color="auto"/>
            </w:tcBorders>
          </w:tcPr>
          <w:p w14:paraId="51FFD6DD" w14:textId="77777777" w:rsidR="0058116C" w:rsidRPr="00FD74BC" w:rsidRDefault="0058116C" w:rsidP="005F2BB4">
            <w:pPr>
              <w:widowControl w:val="0"/>
              <w:autoSpaceDE w:val="0"/>
              <w:autoSpaceDN w:val="0"/>
              <w:rPr>
                <w:rFonts w:ascii="Calibri" w:eastAsia="Calibri" w:hAnsi="Calibri" w:cs="Calibri"/>
                <w:b/>
                <w:bCs/>
                <w:sz w:val="24"/>
              </w:rPr>
            </w:pPr>
            <w:r w:rsidRPr="00FD74BC">
              <w:rPr>
                <w:rFonts w:ascii="Calibri" w:eastAsia="Calibri" w:hAnsi="Calibri" w:cs="Calibri"/>
                <w:b/>
                <w:bCs/>
                <w:sz w:val="24"/>
              </w:rPr>
              <w:t xml:space="preserve">P.M.de Bagé   </w:t>
            </w:r>
          </w:p>
          <w:p w14:paraId="5EE2C542" w14:textId="77777777" w:rsidR="0058116C" w:rsidRPr="0090492B" w:rsidRDefault="0058116C" w:rsidP="005F2BB4">
            <w:pPr>
              <w:widowControl w:val="0"/>
              <w:autoSpaceDE w:val="0"/>
              <w:autoSpaceDN w:val="0"/>
              <w:rPr>
                <w:rFonts w:ascii="Calibri" w:eastAsia="Calibri" w:hAnsi="Calibri" w:cs="Calibri"/>
                <w:b/>
                <w:bCs/>
                <w:sz w:val="24"/>
              </w:rPr>
            </w:pPr>
            <w:r>
              <w:rPr>
                <w:rFonts w:ascii="Calibri" w:eastAsia="Calibri" w:hAnsi="Calibri" w:cs="Calibri"/>
                <w:b/>
                <w:bCs/>
                <w:sz w:val="24"/>
              </w:rPr>
              <w:t xml:space="preserve"> Rio Grande do Sul</w:t>
            </w:r>
          </w:p>
        </w:tc>
        <w:tc>
          <w:tcPr>
            <w:tcW w:w="20" w:type="dxa"/>
            <w:tcBorders>
              <w:left w:val="single" w:sz="4" w:space="0" w:color="auto"/>
              <w:right w:val="single" w:sz="4" w:space="0" w:color="auto"/>
            </w:tcBorders>
          </w:tcPr>
          <w:p w14:paraId="3CB6612C" w14:textId="77777777" w:rsidR="0058116C" w:rsidRPr="00E92DF0" w:rsidRDefault="0058116C" w:rsidP="005F2BB4">
            <w:pPr>
              <w:widowControl w:val="0"/>
              <w:autoSpaceDE w:val="0"/>
              <w:autoSpaceDN w:val="0"/>
              <w:rPr>
                <w:rFonts w:ascii="Calibri" w:eastAsia="Calibri" w:hAnsi="Calibri" w:cs="Calibri"/>
                <w:b/>
                <w:bCs/>
                <w:sz w:val="24"/>
              </w:rPr>
            </w:pPr>
            <w:r>
              <w:rPr>
                <w:rFonts w:ascii="Calibri" w:eastAsia="Calibri" w:hAnsi="Calibri" w:cs="Calibri"/>
                <w:bCs/>
                <w:sz w:val="24"/>
              </w:rPr>
              <w:t xml:space="preserve"> </w:t>
            </w:r>
          </w:p>
        </w:tc>
      </w:tr>
      <w:tr w:rsidR="0058116C" w14:paraId="70045AAC" w14:textId="77777777" w:rsidTr="005F2BB4">
        <w:trPr>
          <w:trHeight w:val="255"/>
          <w:jc w:val="center"/>
        </w:trPr>
        <w:tc>
          <w:tcPr>
            <w:tcW w:w="2776" w:type="dxa"/>
          </w:tcPr>
          <w:p w14:paraId="057B1330" w14:textId="77777777" w:rsidR="0058116C" w:rsidRDefault="0058116C" w:rsidP="005F2BB4">
            <w:pPr>
              <w:widowControl w:val="0"/>
              <w:autoSpaceDE w:val="0"/>
              <w:autoSpaceDN w:val="0"/>
              <w:jc w:val="both"/>
              <w:rPr>
                <w:b/>
                <w:sz w:val="24"/>
              </w:rPr>
            </w:pPr>
            <w:r>
              <w:rPr>
                <w:b/>
                <w:sz w:val="24"/>
              </w:rPr>
              <w:t>C</w:t>
            </w:r>
            <w:r w:rsidRPr="00B11E8A">
              <w:rPr>
                <w:b/>
                <w:sz w:val="24"/>
              </w:rPr>
              <w:t>ontrat</w:t>
            </w:r>
            <w:r>
              <w:rPr>
                <w:b/>
                <w:sz w:val="24"/>
              </w:rPr>
              <w:t>ação de E</w:t>
            </w:r>
            <w:r w:rsidRPr="00B11E8A">
              <w:rPr>
                <w:b/>
                <w:sz w:val="24"/>
              </w:rPr>
              <w:t xml:space="preserve">mpresa </w:t>
            </w:r>
            <w:r>
              <w:rPr>
                <w:b/>
                <w:sz w:val="24"/>
              </w:rPr>
              <w:t xml:space="preserve">Especializada, para realização de serviços de inspeção e vistoria veicular realizado semestralmente nos veículos destinados ao </w:t>
            </w:r>
            <w:proofErr w:type="spellStart"/>
            <w:r>
              <w:rPr>
                <w:b/>
                <w:sz w:val="24"/>
              </w:rPr>
              <w:t>tra</w:t>
            </w:r>
            <w:proofErr w:type="spellEnd"/>
          </w:p>
          <w:p w14:paraId="5D9BCF5C" w14:textId="77777777" w:rsidR="0058116C" w:rsidRPr="0090492B" w:rsidRDefault="0058116C" w:rsidP="005F2BB4">
            <w:pPr>
              <w:widowControl w:val="0"/>
              <w:autoSpaceDE w:val="0"/>
              <w:autoSpaceDN w:val="0"/>
              <w:jc w:val="both"/>
              <w:rPr>
                <w:rFonts w:ascii="Calibri" w:eastAsia="Calibri" w:hAnsi="Calibri" w:cs="Calibri"/>
                <w:b/>
                <w:sz w:val="24"/>
              </w:rPr>
            </w:pPr>
            <w:proofErr w:type="spellStart"/>
            <w:r>
              <w:rPr>
                <w:b/>
                <w:sz w:val="24"/>
              </w:rPr>
              <w:t>nsporte</w:t>
            </w:r>
            <w:proofErr w:type="spellEnd"/>
            <w:r>
              <w:rPr>
                <w:b/>
                <w:sz w:val="24"/>
              </w:rPr>
              <w:t xml:space="preserve"> escolar conforme </w:t>
            </w:r>
            <w:r w:rsidRPr="00C7008C">
              <w:rPr>
                <w:sz w:val="24"/>
              </w:rPr>
              <w:t>portaria Detran/MG 1498/2019</w:t>
            </w:r>
            <w:r>
              <w:rPr>
                <w:b/>
                <w:sz w:val="24"/>
              </w:rPr>
              <w:t xml:space="preserve">, feitas por </w:t>
            </w:r>
            <w:r w:rsidRPr="005541E3">
              <w:rPr>
                <w:sz w:val="24"/>
              </w:rPr>
              <w:t>ITL</w:t>
            </w:r>
            <w:r>
              <w:rPr>
                <w:b/>
                <w:sz w:val="24"/>
              </w:rPr>
              <w:t xml:space="preserve"> (</w:t>
            </w:r>
            <w:r w:rsidRPr="00C7008C">
              <w:rPr>
                <w:sz w:val="24"/>
              </w:rPr>
              <w:t>Instituição Técnica Licenciada</w:t>
            </w:r>
            <w:r>
              <w:rPr>
                <w:b/>
                <w:sz w:val="24"/>
              </w:rPr>
              <w:t>),com sede no Estado de Minas Gerais, v</w:t>
            </w:r>
            <w:r w:rsidRPr="00B11E8A">
              <w:rPr>
                <w:b/>
                <w:sz w:val="24"/>
              </w:rPr>
              <w:t>eíc</w:t>
            </w:r>
            <w:r>
              <w:rPr>
                <w:b/>
                <w:sz w:val="24"/>
              </w:rPr>
              <w:t>ulos per</w:t>
            </w:r>
            <w:r w:rsidRPr="00B11E8A">
              <w:rPr>
                <w:b/>
                <w:sz w:val="24"/>
              </w:rPr>
              <w:t xml:space="preserve">tencentes a Frota Própria, que realizam o Transporte Escolar Municipal de Alunos da Secretaria Municipal de </w:t>
            </w:r>
            <w:r>
              <w:rPr>
                <w:b/>
                <w:sz w:val="24"/>
              </w:rPr>
              <w:t xml:space="preserve">Educação de Leopoldina, relacionados na planilha constante deste termo e demais veículos que por ventura sejam </w:t>
            </w:r>
            <w:r>
              <w:rPr>
                <w:b/>
                <w:sz w:val="24"/>
              </w:rPr>
              <w:lastRenderedPageBreak/>
              <w:t>adquiridos dentro da vigência do contrato.</w:t>
            </w:r>
          </w:p>
        </w:tc>
        <w:tc>
          <w:tcPr>
            <w:tcW w:w="831" w:type="dxa"/>
            <w:tcBorders>
              <w:right w:val="single" w:sz="4" w:space="0" w:color="auto"/>
            </w:tcBorders>
          </w:tcPr>
          <w:p w14:paraId="3D6EDBBB" w14:textId="77777777" w:rsidR="0058116C" w:rsidRPr="00A40534" w:rsidRDefault="0058116C" w:rsidP="005F2BB4">
            <w:pPr>
              <w:widowControl w:val="0"/>
              <w:autoSpaceDE w:val="0"/>
              <w:autoSpaceDN w:val="0"/>
              <w:rPr>
                <w:rFonts w:ascii="Calibri" w:eastAsia="Calibri" w:hAnsi="Calibri" w:cs="Calibri"/>
                <w:b/>
                <w:sz w:val="24"/>
              </w:rPr>
            </w:pPr>
            <w:r>
              <w:rPr>
                <w:rFonts w:ascii="Calibri" w:eastAsia="Calibri" w:hAnsi="Calibri" w:cs="Calibri"/>
                <w:b/>
                <w:sz w:val="24"/>
              </w:rPr>
              <w:lastRenderedPageBreak/>
              <w:t xml:space="preserve">     </w:t>
            </w:r>
            <w:r w:rsidRPr="00A40534">
              <w:rPr>
                <w:rFonts w:ascii="Calibri" w:eastAsia="Calibri" w:hAnsi="Calibri" w:cs="Calibri"/>
                <w:b/>
                <w:sz w:val="24"/>
              </w:rPr>
              <w:t>21</w:t>
            </w:r>
          </w:p>
          <w:p w14:paraId="60F07092" w14:textId="77777777" w:rsidR="0058116C" w:rsidRPr="0090492B" w:rsidRDefault="0058116C" w:rsidP="005F2BB4">
            <w:pPr>
              <w:widowControl w:val="0"/>
              <w:autoSpaceDE w:val="0"/>
              <w:autoSpaceDN w:val="0"/>
              <w:rPr>
                <w:rFonts w:ascii="Calibri" w:eastAsia="Calibri" w:hAnsi="Calibri" w:cs="Calibri"/>
                <w:sz w:val="24"/>
              </w:rPr>
            </w:pPr>
          </w:p>
        </w:tc>
        <w:tc>
          <w:tcPr>
            <w:tcW w:w="1984" w:type="dxa"/>
            <w:tcBorders>
              <w:left w:val="single" w:sz="4" w:space="0" w:color="auto"/>
              <w:right w:val="single" w:sz="4" w:space="0" w:color="auto"/>
            </w:tcBorders>
          </w:tcPr>
          <w:p w14:paraId="031B7080" w14:textId="77777777" w:rsidR="0058116C" w:rsidRPr="00FD74BC" w:rsidRDefault="0058116C" w:rsidP="005F2BB4">
            <w:pPr>
              <w:rPr>
                <w:rFonts w:ascii="Calibri" w:eastAsia="Calibri" w:hAnsi="Calibri" w:cs="Calibri"/>
                <w:b/>
                <w:sz w:val="24"/>
              </w:rPr>
            </w:pPr>
            <w:r w:rsidRPr="00FD74BC">
              <w:rPr>
                <w:rFonts w:ascii="Calibri" w:eastAsia="Calibri" w:hAnsi="Calibri" w:cs="Calibri"/>
                <w:b/>
                <w:sz w:val="24"/>
              </w:rPr>
              <w:t xml:space="preserve">            378,10</w:t>
            </w:r>
          </w:p>
          <w:p w14:paraId="4EB7A1B6" w14:textId="77777777" w:rsidR="0058116C" w:rsidRPr="00FD74BC" w:rsidRDefault="0058116C" w:rsidP="005F2BB4">
            <w:pPr>
              <w:widowControl w:val="0"/>
              <w:autoSpaceDE w:val="0"/>
              <w:autoSpaceDN w:val="0"/>
              <w:rPr>
                <w:rFonts w:ascii="Calibri" w:eastAsia="Calibri" w:hAnsi="Calibri" w:cs="Calibri"/>
                <w:b/>
                <w:sz w:val="24"/>
              </w:rPr>
            </w:pPr>
            <w:r w:rsidRPr="00FD74BC">
              <w:rPr>
                <w:rFonts w:ascii="Calibri" w:eastAsia="Calibri" w:hAnsi="Calibri" w:cs="Calibri"/>
                <w:b/>
                <w:sz w:val="24"/>
              </w:rPr>
              <w:t xml:space="preserve">   </w:t>
            </w:r>
          </w:p>
        </w:tc>
        <w:tc>
          <w:tcPr>
            <w:tcW w:w="1701" w:type="dxa"/>
            <w:tcBorders>
              <w:left w:val="single" w:sz="4" w:space="0" w:color="auto"/>
              <w:right w:val="single" w:sz="4" w:space="0" w:color="auto"/>
            </w:tcBorders>
          </w:tcPr>
          <w:p w14:paraId="75C39A55" w14:textId="77777777" w:rsidR="0058116C" w:rsidRPr="00FD74BC" w:rsidRDefault="0058116C" w:rsidP="005F2BB4">
            <w:pPr>
              <w:rPr>
                <w:rFonts w:ascii="Calibri" w:eastAsia="Calibri" w:hAnsi="Calibri" w:cs="Calibri"/>
                <w:b/>
                <w:sz w:val="24"/>
              </w:rPr>
            </w:pPr>
            <w:r w:rsidRPr="00FD74BC">
              <w:rPr>
                <w:rFonts w:ascii="Calibri" w:eastAsia="Calibri" w:hAnsi="Calibri" w:cs="Calibri"/>
                <w:b/>
                <w:sz w:val="24"/>
              </w:rPr>
              <w:t xml:space="preserve">      390,00 </w:t>
            </w:r>
          </w:p>
          <w:p w14:paraId="6C04B034" w14:textId="77777777" w:rsidR="0058116C" w:rsidRPr="00FD74BC" w:rsidRDefault="0058116C" w:rsidP="005F2BB4">
            <w:pPr>
              <w:widowControl w:val="0"/>
              <w:autoSpaceDE w:val="0"/>
              <w:autoSpaceDN w:val="0"/>
              <w:rPr>
                <w:rFonts w:ascii="Calibri" w:eastAsia="Calibri" w:hAnsi="Calibri" w:cs="Calibri"/>
                <w:b/>
                <w:sz w:val="24"/>
              </w:rPr>
            </w:pPr>
          </w:p>
        </w:tc>
        <w:tc>
          <w:tcPr>
            <w:tcW w:w="1853" w:type="dxa"/>
            <w:tcBorders>
              <w:left w:val="single" w:sz="4" w:space="0" w:color="auto"/>
              <w:right w:val="single" w:sz="4" w:space="0" w:color="auto"/>
            </w:tcBorders>
          </w:tcPr>
          <w:p w14:paraId="0AE8A884" w14:textId="77777777" w:rsidR="0058116C" w:rsidRPr="00FD74BC" w:rsidRDefault="0058116C" w:rsidP="005F2BB4">
            <w:pPr>
              <w:rPr>
                <w:rFonts w:ascii="Calibri" w:eastAsia="Calibri" w:hAnsi="Calibri" w:cs="Calibri"/>
                <w:b/>
                <w:sz w:val="24"/>
              </w:rPr>
            </w:pPr>
            <w:r w:rsidRPr="00FD74BC">
              <w:rPr>
                <w:rFonts w:ascii="Calibri" w:eastAsia="Calibri" w:hAnsi="Calibri" w:cs="Calibri"/>
                <w:b/>
                <w:sz w:val="24"/>
              </w:rPr>
              <w:t xml:space="preserve">        450,00</w:t>
            </w:r>
          </w:p>
          <w:p w14:paraId="1A95798A" w14:textId="77777777" w:rsidR="0058116C" w:rsidRPr="00FD74BC" w:rsidRDefault="0058116C" w:rsidP="005F2BB4">
            <w:pPr>
              <w:widowControl w:val="0"/>
              <w:autoSpaceDE w:val="0"/>
              <w:autoSpaceDN w:val="0"/>
              <w:rPr>
                <w:rFonts w:ascii="Calibri" w:eastAsia="Calibri" w:hAnsi="Calibri" w:cs="Calibri"/>
                <w:b/>
                <w:sz w:val="24"/>
              </w:rPr>
            </w:pPr>
            <w:r w:rsidRPr="00FD74BC">
              <w:rPr>
                <w:rFonts w:ascii="Calibri" w:eastAsia="Calibri" w:hAnsi="Calibri" w:cs="Calibri"/>
                <w:b/>
                <w:sz w:val="24"/>
              </w:rPr>
              <w:t xml:space="preserve"> </w:t>
            </w:r>
          </w:p>
        </w:tc>
        <w:tc>
          <w:tcPr>
            <w:tcW w:w="20" w:type="dxa"/>
            <w:tcBorders>
              <w:left w:val="single" w:sz="4" w:space="0" w:color="auto"/>
              <w:right w:val="single" w:sz="4" w:space="0" w:color="auto"/>
            </w:tcBorders>
          </w:tcPr>
          <w:p w14:paraId="736475B3" w14:textId="77777777" w:rsidR="0058116C" w:rsidRDefault="0058116C" w:rsidP="005F2BB4">
            <w:pPr>
              <w:rPr>
                <w:rFonts w:ascii="Calibri" w:eastAsia="Calibri" w:hAnsi="Calibri" w:cs="Calibri"/>
                <w:sz w:val="24"/>
              </w:rPr>
            </w:pPr>
            <w:r>
              <w:rPr>
                <w:rFonts w:ascii="Calibri" w:eastAsia="Calibri" w:hAnsi="Calibri" w:cs="Calibri"/>
                <w:sz w:val="24"/>
              </w:rPr>
              <w:t xml:space="preserve">      </w:t>
            </w:r>
          </w:p>
        </w:tc>
      </w:tr>
      <w:tr w:rsidR="0058116C" w:rsidRPr="0090492B" w14:paraId="72293D0F" w14:textId="77777777" w:rsidTr="005F2BB4">
        <w:trPr>
          <w:trHeight w:val="274"/>
          <w:jc w:val="center"/>
        </w:trPr>
        <w:tc>
          <w:tcPr>
            <w:tcW w:w="2776" w:type="dxa"/>
          </w:tcPr>
          <w:p w14:paraId="7217620E" w14:textId="77777777" w:rsidR="0058116C" w:rsidRPr="0090492B" w:rsidRDefault="0058116C" w:rsidP="005F2BB4">
            <w:pPr>
              <w:widowControl w:val="0"/>
              <w:autoSpaceDE w:val="0"/>
              <w:autoSpaceDN w:val="0"/>
              <w:rPr>
                <w:rFonts w:ascii="Calibri" w:eastAsia="Calibri" w:hAnsi="Calibri" w:cs="Calibri"/>
                <w:b/>
                <w:sz w:val="24"/>
              </w:rPr>
            </w:pPr>
            <w:r w:rsidRPr="0090492B">
              <w:rPr>
                <w:rFonts w:ascii="Calibri" w:eastAsia="Calibri" w:hAnsi="Calibri" w:cs="Calibri"/>
                <w:b/>
                <w:sz w:val="24"/>
              </w:rPr>
              <w:t>TOTAL</w:t>
            </w:r>
            <w:r>
              <w:rPr>
                <w:rFonts w:ascii="Calibri" w:eastAsia="Calibri" w:hAnsi="Calibri" w:cs="Calibri"/>
                <w:b/>
                <w:sz w:val="24"/>
              </w:rPr>
              <w:t xml:space="preserve">     R$                                  </w:t>
            </w:r>
          </w:p>
        </w:tc>
        <w:tc>
          <w:tcPr>
            <w:tcW w:w="831" w:type="dxa"/>
            <w:tcBorders>
              <w:right w:val="single" w:sz="4" w:space="0" w:color="auto"/>
            </w:tcBorders>
          </w:tcPr>
          <w:p w14:paraId="0619B0BF" w14:textId="77777777" w:rsidR="0058116C" w:rsidRPr="0090492B" w:rsidRDefault="0058116C" w:rsidP="005F2BB4">
            <w:pPr>
              <w:widowControl w:val="0"/>
              <w:autoSpaceDE w:val="0"/>
              <w:autoSpaceDN w:val="0"/>
              <w:rPr>
                <w:rFonts w:ascii="Calibri" w:eastAsia="Calibri" w:hAnsi="Calibri" w:cs="Calibri"/>
                <w:sz w:val="24"/>
              </w:rPr>
            </w:pPr>
          </w:p>
        </w:tc>
        <w:tc>
          <w:tcPr>
            <w:tcW w:w="1984" w:type="dxa"/>
            <w:tcBorders>
              <w:left w:val="single" w:sz="4" w:space="0" w:color="auto"/>
              <w:right w:val="single" w:sz="4" w:space="0" w:color="auto"/>
            </w:tcBorders>
          </w:tcPr>
          <w:p w14:paraId="229E3407" w14:textId="77777777" w:rsidR="0058116C" w:rsidRPr="00FD74BC" w:rsidRDefault="0058116C" w:rsidP="005F2BB4">
            <w:pPr>
              <w:widowControl w:val="0"/>
              <w:autoSpaceDE w:val="0"/>
              <w:autoSpaceDN w:val="0"/>
              <w:rPr>
                <w:rFonts w:ascii="Calibri" w:eastAsia="Calibri" w:hAnsi="Calibri" w:cs="Calibri"/>
                <w:b/>
                <w:sz w:val="24"/>
              </w:rPr>
            </w:pPr>
            <w:r w:rsidRPr="00FD74BC">
              <w:rPr>
                <w:rFonts w:ascii="Calibri" w:eastAsia="Calibri" w:hAnsi="Calibri" w:cs="Calibri"/>
                <w:b/>
                <w:sz w:val="24"/>
              </w:rPr>
              <w:t xml:space="preserve">        7.940,10</w:t>
            </w:r>
          </w:p>
        </w:tc>
        <w:tc>
          <w:tcPr>
            <w:tcW w:w="1701" w:type="dxa"/>
            <w:tcBorders>
              <w:left w:val="single" w:sz="4" w:space="0" w:color="auto"/>
              <w:right w:val="single" w:sz="4" w:space="0" w:color="auto"/>
            </w:tcBorders>
          </w:tcPr>
          <w:p w14:paraId="2A3EC391" w14:textId="77777777" w:rsidR="0058116C" w:rsidRPr="00FD74BC" w:rsidRDefault="0058116C" w:rsidP="005F2BB4">
            <w:pPr>
              <w:widowControl w:val="0"/>
              <w:autoSpaceDE w:val="0"/>
              <w:autoSpaceDN w:val="0"/>
              <w:rPr>
                <w:rFonts w:ascii="Calibri" w:eastAsia="Calibri" w:hAnsi="Calibri" w:cs="Calibri"/>
                <w:b/>
                <w:sz w:val="24"/>
              </w:rPr>
            </w:pPr>
            <w:r w:rsidRPr="00FD74BC">
              <w:rPr>
                <w:rFonts w:ascii="Calibri" w:eastAsia="Calibri" w:hAnsi="Calibri" w:cs="Calibri"/>
                <w:b/>
                <w:sz w:val="24"/>
              </w:rPr>
              <w:t xml:space="preserve">       8.190,00</w:t>
            </w:r>
          </w:p>
        </w:tc>
        <w:tc>
          <w:tcPr>
            <w:tcW w:w="1853" w:type="dxa"/>
            <w:tcBorders>
              <w:left w:val="single" w:sz="4" w:space="0" w:color="auto"/>
              <w:right w:val="single" w:sz="4" w:space="0" w:color="auto"/>
            </w:tcBorders>
          </w:tcPr>
          <w:p w14:paraId="44E14F0B" w14:textId="77777777" w:rsidR="0058116C" w:rsidRPr="00FD74BC" w:rsidRDefault="0058116C" w:rsidP="005F2BB4">
            <w:pPr>
              <w:widowControl w:val="0"/>
              <w:autoSpaceDE w:val="0"/>
              <w:autoSpaceDN w:val="0"/>
              <w:rPr>
                <w:rFonts w:ascii="Calibri" w:eastAsia="Calibri" w:hAnsi="Calibri" w:cs="Calibri"/>
                <w:b/>
                <w:sz w:val="24"/>
              </w:rPr>
            </w:pPr>
            <w:r w:rsidRPr="00FD74BC">
              <w:rPr>
                <w:rFonts w:ascii="Calibri" w:eastAsia="Calibri" w:hAnsi="Calibri" w:cs="Calibri"/>
                <w:b/>
                <w:sz w:val="24"/>
              </w:rPr>
              <w:t xml:space="preserve">        9.450,00</w:t>
            </w:r>
          </w:p>
        </w:tc>
        <w:tc>
          <w:tcPr>
            <w:tcW w:w="20" w:type="dxa"/>
            <w:tcBorders>
              <w:left w:val="single" w:sz="4" w:space="0" w:color="auto"/>
              <w:right w:val="single" w:sz="4" w:space="0" w:color="auto"/>
            </w:tcBorders>
          </w:tcPr>
          <w:p w14:paraId="12A229C6" w14:textId="77777777" w:rsidR="0058116C" w:rsidRPr="0090492B" w:rsidRDefault="0058116C" w:rsidP="005F2BB4">
            <w:pPr>
              <w:widowControl w:val="0"/>
              <w:autoSpaceDE w:val="0"/>
              <w:autoSpaceDN w:val="0"/>
              <w:rPr>
                <w:rFonts w:ascii="Calibri" w:eastAsia="Calibri" w:hAnsi="Calibri" w:cs="Calibri"/>
                <w:sz w:val="24"/>
              </w:rPr>
            </w:pPr>
            <w:r>
              <w:rPr>
                <w:rFonts w:ascii="Calibri" w:eastAsia="Calibri" w:hAnsi="Calibri" w:cs="Calibri"/>
                <w:sz w:val="24"/>
              </w:rPr>
              <w:t xml:space="preserve">  </w:t>
            </w:r>
          </w:p>
        </w:tc>
      </w:tr>
    </w:tbl>
    <w:p w14:paraId="33186821" w14:textId="1B537D95" w:rsidR="0058116C" w:rsidRDefault="00DE27F0" w:rsidP="00DE27F0">
      <w:pPr>
        <w:jc w:val="both"/>
        <w:rPr>
          <w:b/>
          <w:sz w:val="24"/>
        </w:rPr>
      </w:pPr>
      <w:r>
        <w:rPr>
          <w:b/>
          <w:sz w:val="24"/>
        </w:rPr>
        <w:t xml:space="preserve">Média </w:t>
      </w:r>
      <w:proofErr w:type="spellStart"/>
      <w:r>
        <w:rPr>
          <w:b/>
          <w:sz w:val="24"/>
        </w:rPr>
        <w:t>Aritimética</w:t>
      </w:r>
      <w:proofErr w:type="spellEnd"/>
      <w:r>
        <w:rPr>
          <w:b/>
          <w:sz w:val="24"/>
        </w:rPr>
        <w:t xml:space="preserve"> das cotações de empresas físicas e cotações no PNCP, totalizando 7 (sete) empresas.</w:t>
      </w:r>
    </w:p>
    <w:p w14:paraId="6D0578B2" w14:textId="7D47954B" w:rsidR="00DE27F0" w:rsidRPr="001137B2" w:rsidRDefault="00DE27F0" w:rsidP="00DE27F0">
      <w:pPr>
        <w:jc w:val="both"/>
        <w:rPr>
          <w:b/>
          <w:sz w:val="24"/>
        </w:rPr>
      </w:pPr>
      <w:r>
        <w:rPr>
          <w:b/>
          <w:sz w:val="24"/>
        </w:rPr>
        <w:t xml:space="preserve">Média </w:t>
      </w:r>
      <w:proofErr w:type="spellStart"/>
      <w:r>
        <w:rPr>
          <w:b/>
          <w:sz w:val="24"/>
        </w:rPr>
        <w:t>Aritimética</w:t>
      </w:r>
      <w:proofErr w:type="spellEnd"/>
      <w:r>
        <w:rPr>
          <w:b/>
          <w:sz w:val="24"/>
        </w:rPr>
        <w:t>: R$ 362,20 (Trezentos e sessenta e dois reais e vinte centavos)</w:t>
      </w:r>
    </w:p>
    <w:p w14:paraId="55624F94" w14:textId="2222F841" w:rsidR="007316F1" w:rsidRPr="00681742" w:rsidRDefault="007316F1" w:rsidP="00681742">
      <w:pPr>
        <w:jc w:val="both"/>
        <w:rPr>
          <w:sz w:val="24"/>
        </w:rPr>
      </w:pPr>
      <w:r w:rsidRPr="00681742">
        <w:rPr>
          <w:sz w:val="24"/>
        </w:rPr>
        <w:t>.</w:t>
      </w:r>
    </w:p>
    <w:p w14:paraId="3793B835" w14:textId="1C4E9D90" w:rsidR="007316F1" w:rsidRPr="00681742" w:rsidRDefault="008811A0" w:rsidP="00744745">
      <w:pPr>
        <w:jc w:val="both"/>
        <w:rPr>
          <w:sz w:val="24"/>
        </w:rPr>
      </w:pPr>
      <w:r>
        <w:rPr>
          <w:b/>
          <w:sz w:val="24"/>
        </w:rPr>
        <w:t>5</w:t>
      </w:r>
      <w:r w:rsidR="001B5D5A">
        <w:rPr>
          <w:b/>
          <w:sz w:val="24"/>
        </w:rPr>
        <w:t>.2</w:t>
      </w:r>
      <w:r w:rsidR="007316F1" w:rsidRPr="00681742">
        <w:rPr>
          <w:b/>
          <w:sz w:val="24"/>
        </w:rPr>
        <w:t xml:space="preserve">.2-Características local e técnica do serviço: </w:t>
      </w:r>
      <w:r w:rsidR="007316F1" w:rsidRPr="00681742">
        <w:rPr>
          <w:sz w:val="24"/>
        </w:rPr>
        <w:t>O serviço de Inspeção deve ser realizado</w:t>
      </w:r>
      <w:r w:rsidR="00E740E2">
        <w:rPr>
          <w:sz w:val="24"/>
        </w:rPr>
        <w:t xml:space="preserve"> in loco (em loco),</w:t>
      </w:r>
      <w:r w:rsidR="007316F1" w:rsidRPr="00681742">
        <w:rPr>
          <w:sz w:val="24"/>
        </w:rPr>
        <w:t xml:space="preserve"> por empresa credenciada</w:t>
      </w:r>
      <w:r w:rsidR="00E740E2">
        <w:rPr>
          <w:sz w:val="24"/>
        </w:rPr>
        <w:t xml:space="preserve"> </w:t>
      </w:r>
      <w:r w:rsidR="00E740E2" w:rsidRPr="00E740E2">
        <w:rPr>
          <w:b/>
          <w:sz w:val="24"/>
        </w:rPr>
        <w:t>conforme portaria Detran/MG 1498/2019, feitas por ITL (Instituto</w:t>
      </w:r>
      <w:r w:rsidR="00E740E2">
        <w:rPr>
          <w:b/>
          <w:sz w:val="24"/>
        </w:rPr>
        <w:t xml:space="preserve"> Técnica Li</w:t>
      </w:r>
      <w:r w:rsidR="00E740E2" w:rsidRPr="00E740E2">
        <w:rPr>
          <w:b/>
          <w:sz w:val="24"/>
        </w:rPr>
        <w:t>cenciada)</w:t>
      </w:r>
      <w:r w:rsidR="00E740E2">
        <w:rPr>
          <w:b/>
          <w:sz w:val="24"/>
        </w:rPr>
        <w:t xml:space="preserve">, </w:t>
      </w:r>
      <w:r w:rsidR="00E740E2">
        <w:rPr>
          <w:sz w:val="24"/>
        </w:rPr>
        <w:t>com sede no Estado de Minas Gerais, para</w:t>
      </w:r>
      <w:r w:rsidR="007316F1" w:rsidRPr="00681742">
        <w:rPr>
          <w:sz w:val="24"/>
        </w:rPr>
        <w:t xml:space="preserve"> atender os veículos da frota </w:t>
      </w:r>
      <w:r w:rsidR="00E740E2">
        <w:rPr>
          <w:sz w:val="24"/>
        </w:rPr>
        <w:t>própria, que realizam o Transporte Escolar Municipal de Alunos da Secretaria Municipal de Educação de Leopoldina.</w:t>
      </w:r>
    </w:p>
    <w:p w14:paraId="5E584FD2" w14:textId="1934BD2E" w:rsidR="0078679A" w:rsidRDefault="008811A0" w:rsidP="00744745">
      <w:pPr>
        <w:jc w:val="both"/>
        <w:rPr>
          <w:sz w:val="24"/>
        </w:rPr>
      </w:pPr>
      <w:r>
        <w:rPr>
          <w:b/>
          <w:sz w:val="24"/>
        </w:rPr>
        <w:t>5</w:t>
      </w:r>
      <w:r w:rsidR="001B5D5A">
        <w:rPr>
          <w:b/>
          <w:sz w:val="24"/>
        </w:rPr>
        <w:t>.2</w:t>
      </w:r>
      <w:r w:rsidR="00E740E2">
        <w:rPr>
          <w:b/>
          <w:sz w:val="24"/>
        </w:rPr>
        <w:t>.3- E</w:t>
      </w:r>
      <w:r w:rsidR="007316F1" w:rsidRPr="00681742">
        <w:rPr>
          <w:b/>
          <w:sz w:val="24"/>
        </w:rPr>
        <w:t xml:space="preserve">specificidade do objeto: </w:t>
      </w:r>
      <w:r w:rsidR="007316F1" w:rsidRPr="00681742">
        <w:rPr>
          <w:sz w:val="24"/>
        </w:rPr>
        <w:t>A renovação da certificação de Inspeção é condição indispensável   para o cumprimento das normas de segurança e legalida</w:t>
      </w:r>
      <w:r w:rsidR="00E740E2">
        <w:rPr>
          <w:sz w:val="24"/>
        </w:rPr>
        <w:t>de do transporte escolar.</w:t>
      </w:r>
    </w:p>
    <w:p w14:paraId="748B0E3A" w14:textId="174A5DAA" w:rsidR="00681742" w:rsidRPr="00681742" w:rsidRDefault="00681742" w:rsidP="00681742">
      <w:pPr>
        <w:jc w:val="both"/>
        <w:rPr>
          <w:sz w:val="24"/>
        </w:rPr>
      </w:pPr>
    </w:p>
    <w:p w14:paraId="07DDA923" w14:textId="77777777" w:rsidR="00744745" w:rsidRDefault="008811A0" w:rsidP="00744745">
      <w:pPr>
        <w:widowControl w:val="0"/>
        <w:tabs>
          <w:tab w:val="left" w:pos="384"/>
        </w:tabs>
        <w:autoSpaceDE w:val="0"/>
        <w:autoSpaceDN w:val="0"/>
        <w:spacing w:before="1"/>
        <w:jc w:val="both"/>
        <w:rPr>
          <w:sz w:val="24"/>
        </w:rPr>
      </w:pPr>
      <w:r w:rsidRPr="000374F1">
        <w:rPr>
          <w:b/>
          <w:sz w:val="24"/>
        </w:rPr>
        <w:t>6</w:t>
      </w:r>
      <w:r w:rsidR="00B007DE" w:rsidRPr="000374F1">
        <w:rPr>
          <w:b/>
          <w:sz w:val="24"/>
        </w:rPr>
        <w:t>-</w:t>
      </w:r>
      <w:r w:rsidR="00F65EE7" w:rsidRPr="000374F1">
        <w:rPr>
          <w:b/>
          <w:sz w:val="24"/>
        </w:rPr>
        <w:t>Justificativa para o Parcelamento ou não da Solução</w:t>
      </w:r>
      <w:r w:rsidR="00132EE8" w:rsidRPr="000374F1">
        <w:rPr>
          <w:sz w:val="24"/>
        </w:rPr>
        <w:t xml:space="preserve">                                            </w:t>
      </w:r>
    </w:p>
    <w:p w14:paraId="45444B74" w14:textId="0A3EABED" w:rsidR="00681742" w:rsidRPr="000374F1" w:rsidRDefault="00132EE8" w:rsidP="00744745">
      <w:pPr>
        <w:widowControl w:val="0"/>
        <w:tabs>
          <w:tab w:val="left" w:pos="384"/>
        </w:tabs>
        <w:autoSpaceDE w:val="0"/>
        <w:autoSpaceDN w:val="0"/>
        <w:spacing w:before="1"/>
        <w:jc w:val="both"/>
        <w:rPr>
          <w:sz w:val="24"/>
        </w:rPr>
      </w:pPr>
      <w:r w:rsidRPr="000374F1">
        <w:rPr>
          <w:sz w:val="24"/>
        </w:rPr>
        <w:t xml:space="preserve">A presente </w:t>
      </w:r>
      <w:r w:rsidR="00F65EE7" w:rsidRPr="000374F1">
        <w:rPr>
          <w:sz w:val="24"/>
        </w:rPr>
        <w:t>contratação não será realizada de form</w:t>
      </w:r>
      <w:r w:rsidRPr="000374F1">
        <w:rPr>
          <w:sz w:val="24"/>
        </w:rPr>
        <w:t xml:space="preserve">a parcelada, </w:t>
      </w:r>
      <w:r w:rsidR="00F65EE7" w:rsidRPr="000374F1">
        <w:rPr>
          <w:sz w:val="24"/>
        </w:rPr>
        <w:t>de acordo com a demanda já supracitada.</w:t>
      </w:r>
    </w:p>
    <w:p w14:paraId="36C774C8" w14:textId="77777777" w:rsidR="00C235E5" w:rsidRPr="000374F1" w:rsidRDefault="00C235E5" w:rsidP="00744745">
      <w:pPr>
        <w:widowControl w:val="0"/>
        <w:tabs>
          <w:tab w:val="left" w:pos="384"/>
        </w:tabs>
        <w:autoSpaceDE w:val="0"/>
        <w:autoSpaceDN w:val="0"/>
        <w:spacing w:before="1"/>
        <w:jc w:val="both"/>
        <w:rPr>
          <w:sz w:val="24"/>
        </w:rPr>
      </w:pPr>
    </w:p>
    <w:p w14:paraId="344461C5" w14:textId="34975A04" w:rsidR="008811A0" w:rsidRDefault="008811A0" w:rsidP="00744745">
      <w:pPr>
        <w:jc w:val="both"/>
        <w:rPr>
          <w:sz w:val="24"/>
        </w:rPr>
      </w:pPr>
      <w:r w:rsidRPr="000374F1">
        <w:rPr>
          <w:b/>
          <w:sz w:val="24"/>
        </w:rPr>
        <w:t>7</w:t>
      </w:r>
      <w:r w:rsidR="00681742" w:rsidRPr="000374F1">
        <w:rPr>
          <w:b/>
          <w:sz w:val="24"/>
        </w:rPr>
        <w:t>-</w:t>
      </w:r>
      <w:r w:rsidR="00F65EE7" w:rsidRPr="000374F1">
        <w:rPr>
          <w:b/>
          <w:sz w:val="24"/>
        </w:rPr>
        <w:t xml:space="preserve">Contratações </w:t>
      </w:r>
      <w:r w:rsidR="001B5D5A" w:rsidRPr="000374F1">
        <w:rPr>
          <w:b/>
          <w:sz w:val="24"/>
        </w:rPr>
        <w:t xml:space="preserve">Correlatas e/ou Interdependentes </w:t>
      </w:r>
      <w:r w:rsidR="00132EE8" w:rsidRPr="000374F1">
        <w:rPr>
          <w:sz w:val="24"/>
        </w:rPr>
        <w:t xml:space="preserve">                                                 </w:t>
      </w:r>
      <w:r w:rsidR="00F65EE7" w:rsidRPr="000374F1">
        <w:rPr>
          <w:sz w:val="24"/>
        </w:rPr>
        <w:t xml:space="preserve"> </w:t>
      </w:r>
      <w:r w:rsidR="00132EE8" w:rsidRPr="000374F1">
        <w:rPr>
          <w:sz w:val="24"/>
        </w:rPr>
        <w:t xml:space="preserve">    </w:t>
      </w:r>
      <w:r w:rsidR="00F65EE7" w:rsidRPr="000374F1">
        <w:rPr>
          <w:sz w:val="24"/>
        </w:rPr>
        <w:t>Não foram observadas contratações correlatas ou interdependentes necessárias a esta contratação.</w:t>
      </w:r>
      <w:bookmarkStart w:id="4" w:name="5._Levantamento_de_Mercado"/>
      <w:bookmarkEnd w:id="4"/>
    </w:p>
    <w:p w14:paraId="7DEB8CBC" w14:textId="77777777" w:rsidR="008208E8" w:rsidRPr="000374F1" w:rsidRDefault="008208E8" w:rsidP="00744745">
      <w:pPr>
        <w:jc w:val="both"/>
        <w:rPr>
          <w:sz w:val="24"/>
        </w:rPr>
      </w:pPr>
    </w:p>
    <w:p w14:paraId="7D6EAE27" w14:textId="25F5EB89" w:rsidR="001F6964" w:rsidRPr="000374F1" w:rsidRDefault="008811A0" w:rsidP="00744745">
      <w:pPr>
        <w:jc w:val="both"/>
        <w:rPr>
          <w:b/>
          <w:sz w:val="24"/>
        </w:rPr>
      </w:pPr>
      <w:r w:rsidRPr="000374F1">
        <w:rPr>
          <w:b/>
          <w:sz w:val="24"/>
        </w:rPr>
        <w:t>8</w:t>
      </w:r>
      <w:r w:rsidR="001F6964" w:rsidRPr="000374F1">
        <w:rPr>
          <w:b/>
          <w:sz w:val="24"/>
        </w:rPr>
        <w:t>- Alinhamento e</w:t>
      </w:r>
      <w:r w:rsidR="00BD60CB" w:rsidRPr="000374F1">
        <w:rPr>
          <w:b/>
          <w:sz w:val="24"/>
        </w:rPr>
        <w:t>ntre a Contratação e o Planejam</w:t>
      </w:r>
      <w:r w:rsidR="001F6964" w:rsidRPr="000374F1">
        <w:rPr>
          <w:b/>
          <w:sz w:val="24"/>
        </w:rPr>
        <w:t>ento</w:t>
      </w:r>
    </w:p>
    <w:p w14:paraId="2151306E" w14:textId="18ED871B" w:rsidR="00286F04" w:rsidRDefault="00BD60CB" w:rsidP="00744745">
      <w:pPr>
        <w:jc w:val="both"/>
        <w:rPr>
          <w:sz w:val="24"/>
        </w:rPr>
      </w:pPr>
      <w:r w:rsidRPr="000374F1">
        <w:rPr>
          <w:sz w:val="24"/>
        </w:rPr>
        <w:t>Esta contratação está alinhada com o Planejamento Estratégico da Secretaria Municipal de Educação para este exercício e há dotação orçamentária para suportar a respectiva despesa.</w:t>
      </w:r>
    </w:p>
    <w:p w14:paraId="4F7C5624" w14:textId="77777777" w:rsidR="008208E8" w:rsidRPr="000374F1" w:rsidRDefault="008208E8" w:rsidP="00744745">
      <w:pPr>
        <w:jc w:val="both"/>
        <w:rPr>
          <w:sz w:val="24"/>
        </w:rPr>
      </w:pPr>
    </w:p>
    <w:p w14:paraId="36613503" w14:textId="7AE528C1" w:rsidR="00286F04" w:rsidRPr="000374F1" w:rsidRDefault="00286F04" w:rsidP="00744745">
      <w:pPr>
        <w:jc w:val="both"/>
        <w:rPr>
          <w:b/>
          <w:sz w:val="24"/>
        </w:rPr>
      </w:pPr>
      <w:r w:rsidRPr="000374F1">
        <w:rPr>
          <w:b/>
          <w:sz w:val="24"/>
        </w:rPr>
        <w:t>9- Declaração de Viabilidade</w:t>
      </w:r>
    </w:p>
    <w:p w14:paraId="21AD98B6" w14:textId="17C7A0A1" w:rsidR="00C235E5" w:rsidRDefault="00286F04" w:rsidP="00744745">
      <w:pPr>
        <w:jc w:val="both"/>
        <w:rPr>
          <w:sz w:val="24"/>
        </w:rPr>
      </w:pPr>
      <w:r w:rsidRPr="000374F1">
        <w:rPr>
          <w:sz w:val="24"/>
        </w:rPr>
        <w:t>Frente aos estudos realizados, declara-se viável a presente contratação.</w:t>
      </w:r>
    </w:p>
    <w:p w14:paraId="04E2AC62" w14:textId="77777777" w:rsidR="008208E8" w:rsidRPr="000374F1" w:rsidRDefault="008208E8" w:rsidP="00744745">
      <w:pPr>
        <w:jc w:val="both"/>
        <w:rPr>
          <w:sz w:val="24"/>
        </w:rPr>
      </w:pPr>
    </w:p>
    <w:p w14:paraId="49A29CB4" w14:textId="0225B032" w:rsidR="00AE60BB" w:rsidRPr="000374F1" w:rsidRDefault="00286F04" w:rsidP="00744745">
      <w:pPr>
        <w:widowControl w:val="0"/>
        <w:tabs>
          <w:tab w:val="left" w:pos="519"/>
        </w:tabs>
        <w:autoSpaceDE w:val="0"/>
        <w:autoSpaceDN w:val="0"/>
        <w:jc w:val="both"/>
        <w:rPr>
          <w:b/>
          <w:sz w:val="24"/>
        </w:rPr>
      </w:pPr>
      <w:bookmarkStart w:id="5" w:name="16._Responsáveis"/>
      <w:bookmarkEnd w:id="5"/>
      <w:r w:rsidRPr="000374F1">
        <w:rPr>
          <w:b/>
          <w:sz w:val="24"/>
        </w:rPr>
        <w:t xml:space="preserve">10- </w:t>
      </w:r>
      <w:r w:rsidR="00AE60BB" w:rsidRPr="000374F1">
        <w:rPr>
          <w:b/>
          <w:sz w:val="24"/>
        </w:rPr>
        <w:t>Responsáve</w:t>
      </w:r>
      <w:r w:rsidR="00B007DE" w:rsidRPr="000374F1">
        <w:rPr>
          <w:b/>
          <w:sz w:val="24"/>
        </w:rPr>
        <w:t>is:</w:t>
      </w:r>
    </w:p>
    <w:p w14:paraId="7E627C3B" w14:textId="1CD7E710" w:rsidR="00D41659" w:rsidRPr="000374F1" w:rsidRDefault="0078679A" w:rsidP="00744745">
      <w:pPr>
        <w:widowControl w:val="0"/>
        <w:tabs>
          <w:tab w:val="left" w:pos="519"/>
        </w:tabs>
        <w:autoSpaceDE w:val="0"/>
        <w:autoSpaceDN w:val="0"/>
        <w:jc w:val="both"/>
        <w:rPr>
          <w:sz w:val="24"/>
        </w:rPr>
      </w:pPr>
      <w:r w:rsidRPr="000374F1">
        <w:rPr>
          <w:sz w:val="24"/>
        </w:rPr>
        <w:t xml:space="preserve">A servidora Suzana Araújo dos Reis é a gestora do contrato e o servidor Fernando Luiz </w:t>
      </w:r>
      <w:proofErr w:type="spellStart"/>
      <w:r w:rsidRPr="000374F1">
        <w:rPr>
          <w:sz w:val="24"/>
        </w:rPr>
        <w:t>Benevenuti</w:t>
      </w:r>
      <w:proofErr w:type="spellEnd"/>
      <w:r w:rsidRPr="000374F1">
        <w:rPr>
          <w:sz w:val="24"/>
        </w:rPr>
        <w:t xml:space="preserve"> Abritta é o fiscal do contrato.</w:t>
      </w:r>
    </w:p>
    <w:p w14:paraId="38FAEC28" w14:textId="77777777" w:rsidR="00B007DE" w:rsidRPr="000374F1" w:rsidRDefault="00132EE8" w:rsidP="00744745">
      <w:pPr>
        <w:jc w:val="both"/>
        <w:rPr>
          <w:sz w:val="24"/>
        </w:rPr>
      </w:pPr>
      <w:r w:rsidRPr="000374F1">
        <w:rPr>
          <w:sz w:val="24"/>
        </w:rPr>
        <w:t xml:space="preserve">                                                                        Leopoldina/MG,</w:t>
      </w:r>
      <w:r w:rsidR="00B007DE" w:rsidRPr="000374F1">
        <w:rPr>
          <w:sz w:val="24"/>
        </w:rPr>
        <w:t xml:space="preserve"> 12 de Fevereiro</w:t>
      </w:r>
      <w:r w:rsidR="00914485" w:rsidRPr="000374F1">
        <w:rPr>
          <w:sz w:val="24"/>
        </w:rPr>
        <w:t xml:space="preserve"> </w:t>
      </w:r>
      <w:r w:rsidR="00B007DE" w:rsidRPr="000374F1">
        <w:rPr>
          <w:sz w:val="24"/>
        </w:rPr>
        <w:t>de 2026</w:t>
      </w:r>
    </w:p>
    <w:p w14:paraId="4E4E51AA" w14:textId="77777777" w:rsidR="00B007DE" w:rsidRPr="000374F1" w:rsidRDefault="00B007DE" w:rsidP="0015679F">
      <w:pPr>
        <w:spacing w:line="360" w:lineRule="auto"/>
        <w:jc w:val="both"/>
        <w:rPr>
          <w:sz w:val="24"/>
        </w:rPr>
      </w:pPr>
    </w:p>
    <w:p w14:paraId="1416015F" w14:textId="77777777" w:rsidR="00B007DE" w:rsidRPr="000374F1" w:rsidRDefault="00B007DE" w:rsidP="0015679F">
      <w:pPr>
        <w:spacing w:line="360" w:lineRule="auto"/>
        <w:jc w:val="both"/>
        <w:rPr>
          <w:sz w:val="24"/>
        </w:rPr>
      </w:pPr>
    </w:p>
    <w:p w14:paraId="2344D148" w14:textId="628105AE" w:rsidR="00AE60BB" w:rsidRPr="000374F1" w:rsidRDefault="00B007DE" w:rsidP="0015679F">
      <w:pPr>
        <w:spacing w:line="360" w:lineRule="auto"/>
        <w:jc w:val="both"/>
        <w:rPr>
          <w:sz w:val="24"/>
        </w:rPr>
      </w:pPr>
      <w:r w:rsidRPr="000374F1">
        <w:rPr>
          <w:sz w:val="24"/>
        </w:rPr>
        <w:t xml:space="preserve">                                        Fernando Luiz </w:t>
      </w:r>
      <w:proofErr w:type="spellStart"/>
      <w:r w:rsidRPr="000374F1">
        <w:rPr>
          <w:sz w:val="24"/>
        </w:rPr>
        <w:t>Benevenuti</w:t>
      </w:r>
      <w:proofErr w:type="spellEnd"/>
      <w:r w:rsidRPr="000374F1">
        <w:rPr>
          <w:sz w:val="24"/>
        </w:rPr>
        <w:t xml:space="preserve"> Abritta</w:t>
      </w:r>
      <w:r w:rsidR="00AE60BB" w:rsidRPr="000374F1">
        <w:rPr>
          <w:sz w:val="24"/>
        </w:rPr>
        <w:t>.</w:t>
      </w:r>
    </w:p>
    <w:p w14:paraId="0AC3CC4A" w14:textId="52402C6F" w:rsidR="00B007DE" w:rsidRPr="000374F1" w:rsidRDefault="00B007DE" w:rsidP="0015679F">
      <w:pPr>
        <w:spacing w:line="360" w:lineRule="auto"/>
        <w:jc w:val="both"/>
        <w:rPr>
          <w:sz w:val="24"/>
        </w:rPr>
      </w:pPr>
      <w:r w:rsidRPr="000374F1">
        <w:rPr>
          <w:sz w:val="24"/>
        </w:rPr>
        <w:t xml:space="preserve">       </w:t>
      </w:r>
      <w:r w:rsidR="00286F04" w:rsidRPr="000374F1">
        <w:rPr>
          <w:sz w:val="24"/>
        </w:rPr>
        <w:t xml:space="preserve">                        </w:t>
      </w:r>
      <w:r w:rsidRPr="000374F1">
        <w:rPr>
          <w:sz w:val="24"/>
        </w:rPr>
        <w:t xml:space="preserve">  </w:t>
      </w:r>
      <w:r w:rsidR="00286F04" w:rsidRPr="000374F1">
        <w:rPr>
          <w:sz w:val="24"/>
        </w:rPr>
        <w:t>Responsável pela elaboração do documento</w:t>
      </w:r>
    </w:p>
    <w:p w14:paraId="10B8A041" w14:textId="02F589B3" w:rsidR="00B007DE" w:rsidRPr="000374F1" w:rsidRDefault="00B007DE" w:rsidP="00B007DE">
      <w:pPr>
        <w:pStyle w:val="Recuodecorpodetexto"/>
        <w:spacing w:line="360" w:lineRule="auto"/>
        <w:ind w:left="720"/>
        <w:rPr>
          <w:b w:val="0"/>
          <w:sz w:val="24"/>
          <w:szCs w:val="24"/>
        </w:rPr>
      </w:pPr>
      <w:r w:rsidRPr="000374F1">
        <w:rPr>
          <w:b w:val="0"/>
          <w:sz w:val="24"/>
          <w:szCs w:val="24"/>
        </w:rPr>
        <w:t>De acordo:</w:t>
      </w:r>
    </w:p>
    <w:p w14:paraId="3ACC1567" w14:textId="77777777" w:rsidR="00B007DE" w:rsidRPr="000374F1" w:rsidRDefault="00B007DE" w:rsidP="00130F37">
      <w:pPr>
        <w:pStyle w:val="Recuodecorpodetexto"/>
        <w:spacing w:line="360" w:lineRule="auto"/>
        <w:ind w:left="720"/>
        <w:jc w:val="center"/>
        <w:rPr>
          <w:sz w:val="24"/>
          <w:szCs w:val="24"/>
        </w:rPr>
      </w:pPr>
    </w:p>
    <w:p w14:paraId="1B1DDF88" w14:textId="77777777" w:rsidR="00130F37" w:rsidRPr="000374F1" w:rsidRDefault="00130F37" w:rsidP="00130F37">
      <w:pPr>
        <w:spacing w:line="360" w:lineRule="auto"/>
        <w:jc w:val="center"/>
        <w:rPr>
          <w:sz w:val="24"/>
        </w:rPr>
      </w:pPr>
      <w:r w:rsidRPr="000374F1">
        <w:rPr>
          <w:sz w:val="24"/>
        </w:rPr>
        <w:t>Lúcia Lopes Horta</w:t>
      </w:r>
    </w:p>
    <w:p w14:paraId="6415334E" w14:textId="77777777" w:rsidR="00130F37" w:rsidRPr="000374F1" w:rsidRDefault="00130F37" w:rsidP="00130F37">
      <w:pPr>
        <w:spacing w:line="360" w:lineRule="auto"/>
        <w:jc w:val="center"/>
        <w:rPr>
          <w:sz w:val="24"/>
        </w:rPr>
      </w:pPr>
      <w:r w:rsidRPr="000374F1">
        <w:rPr>
          <w:sz w:val="24"/>
        </w:rPr>
        <w:t>Secretária Municipal de Educação</w:t>
      </w:r>
    </w:p>
    <w:sectPr w:rsidR="00130F37" w:rsidRPr="000374F1" w:rsidSect="0015679F">
      <w:headerReference w:type="default" r:id="rId7"/>
      <w:pgSz w:w="11906" w:h="16838"/>
      <w:pgMar w:top="1827" w:right="1701" w:bottom="1417" w:left="1701"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480E86" w14:textId="77777777" w:rsidR="00FE4999" w:rsidRDefault="00FE4999" w:rsidP="00A00617">
      <w:r>
        <w:separator/>
      </w:r>
    </w:p>
  </w:endnote>
  <w:endnote w:type="continuationSeparator" w:id="0">
    <w:p w14:paraId="60DDD6C2" w14:textId="77777777" w:rsidR="00FE4999" w:rsidRDefault="00FE4999" w:rsidP="00A006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22A410" w14:textId="77777777" w:rsidR="00FE4999" w:rsidRDefault="00FE4999" w:rsidP="00A00617">
      <w:r>
        <w:separator/>
      </w:r>
    </w:p>
  </w:footnote>
  <w:footnote w:type="continuationSeparator" w:id="0">
    <w:p w14:paraId="3522D86E" w14:textId="77777777" w:rsidR="00FE4999" w:rsidRDefault="00FE4999" w:rsidP="00A006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9E9120" w14:textId="77777777" w:rsidR="0015679F" w:rsidRDefault="0015679F" w:rsidP="0015679F">
    <w:pPr>
      <w:ind w:right="49"/>
      <w:rPr>
        <w:rFonts w:ascii="Arial" w:hAnsi="Arial" w:cs="Arial"/>
        <w:b/>
        <w:sz w:val="27"/>
        <w:szCs w:val="27"/>
      </w:rPr>
    </w:pPr>
    <w:r>
      <w:rPr>
        <w:noProof/>
      </w:rPr>
      <w:drawing>
        <wp:anchor distT="0" distB="0" distL="114300" distR="114300" simplePos="0" relativeHeight="251659264" behindDoc="1" locked="0" layoutInCell="1" allowOverlap="1" wp14:anchorId="57501A81" wp14:editId="3715A2A7">
          <wp:simplePos x="0" y="0"/>
          <wp:positionH relativeFrom="column">
            <wp:posOffset>-114300</wp:posOffset>
          </wp:positionH>
          <wp:positionV relativeFrom="paragraph">
            <wp:posOffset>-226060</wp:posOffset>
          </wp:positionV>
          <wp:extent cx="1244600" cy="1209675"/>
          <wp:effectExtent l="19050" t="0" r="0" b="0"/>
          <wp:wrapNone/>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1244600" cy="1209675"/>
                  </a:xfrm>
                  <a:prstGeom prst="rect">
                    <a:avLst/>
                  </a:prstGeom>
                  <a:solidFill>
                    <a:srgbClr val="FFFFFF"/>
                  </a:solidFill>
                </pic:spPr>
              </pic:pic>
            </a:graphicData>
          </a:graphic>
        </wp:anchor>
      </w:drawing>
    </w:r>
    <w:r>
      <w:rPr>
        <w:b/>
        <w:sz w:val="27"/>
        <w:szCs w:val="27"/>
      </w:rPr>
      <w:t xml:space="preserve">                      </w:t>
    </w:r>
    <w:r>
      <w:rPr>
        <w:rFonts w:ascii="Arial" w:hAnsi="Arial" w:cs="Arial"/>
        <w:b/>
        <w:sz w:val="27"/>
        <w:szCs w:val="27"/>
      </w:rPr>
      <w:t>PODER EXECUTIVO</w:t>
    </w:r>
  </w:p>
  <w:p w14:paraId="06324162" w14:textId="77777777" w:rsidR="0015679F" w:rsidRDefault="0015679F" w:rsidP="0015679F">
    <w:pPr>
      <w:ind w:right="49"/>
      <w:rPr>
        <w:rFonts w:ascii="Arial" w:hAnsi="Arial" w:cs="Arial"/>
        <w:b/>
        <w:sz w:val="27"/>
        <w:szCs w:val="27"/>
      </w:rPr>
    </w:pPr>
    <w:r>
      <w:rPr>
        <w:rFonts w:ascii="Arial" w:hAnsi="Arial" w:cs="Arial"/>
        <w:b/>
        <w:sz w:val="27"/>
        <w:szCs w:val="27"/>
      </w:rPr>
      <w:t xml:space="preserve">                    Prefeitura do Município de Leopoldina</w:t>
    </w:r>
  </w:p>
  <w:p w14:paraId="51030E63" w14:textId="77777777" w:rsidR="0015679F" w:rsidRDefault="0015679F" w:rsidP="0015679F">
    <w:pPr>
      <w:ind w:right="49"/>
    </w:pPr>
    <w:r>
      <w:rPr>
        <w:rFonts w:ascii="Arial" w:hAnsi="Arial" w:cs="Arial"/>
        <w:b/>
        <w:sz w:val="27"/>
        <w:szCs w:val="27"/>
      </w:rPr>
      <w:t xml:space="preserve">                    Estado de Minas Gerais</w:t>
    </w:r>
  </w:p>
  <w:p w14:paraId="7D4BD83C" w14:textId="77777777" w:rsidR="00A00617" w:rsidRDefault="00A00617">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0716DD"/>
    <w:multiLevelType w:val="hybridMultilevel"/>
    <w:tmpl w:val="F22C497E"/>
    <w:lvl w:ilvl="0" w:tplc="CC74062C">
      <w:start w:val="1"/>
      <w:numFmt w:val="decimal"/>
      <w:lvlText w:val="%1."/>
      <w:lvlJc w:val="left"/>
      <w:pPr>
        <w:ind w:left="384" w:hanging="270"/>
      </w:pPr>
      <w:rPr>
        <w:rFonts w:ascii="Arial" w:eastAsia="Times New Roman" w:hAnsi="Arial" w:cs="Arial" w:hint="default"/>
        <w:b/>
        <w:bCs/>
        <w:w w:val="100"/>
        <w:sz w:val="22"/>
        <w:szCs w:val="22"/>
        <w:lang w:val="pt-PT" w:eastAsia="en-US" w:bidi="ar-SA"/>
      </w:rPr>
    </w:lvl>
    <w:lvl w:ilvl="1" w:tplc="33A82D02">
      <w:numFmt w:val="bullet"/>
      <w:lvlText w:val="•"/>
      <w:lvlJc w:val="left"/>
      <w:pPr>
        <w:ind w:left="1250" w:hanging="270"/>
      </w:pPr>
      <w:rPr>
        <w:rFonts w:hint="default"/>
        <w:lang w:val="pt-PT" w:eastAsia="en-US" w:bidi="ar-SA"/>
      </w:rPr>
    </w:lvl>
    <w:lvl w:ilvl="2" w:tplc="0EE25F7A">
      <w:numFmt w:val="bullet"/>
      <w:lvlText w:val="•"/>
      <w:lvlJc w:val="left"/>
      <w:pPr>
        <w:ind w:left="2121" w:hanging="270"/>
      </w:pPr>
      <w:rPr>
        <w:rFonts w:hint="default"/>
        <w:lang w:val="pt-PT" w:eastAsia="en-US" w:bidi="ar-SA"/>
      </w:rPr>
    </w:lvl>
    <w:lvl w:ilvl="3" w:tplc="20E0A828">
      <w:numFmt w:val="bullet"/>
      <w:lvlText w:val="•"/>
      <w:lvlJc w:val="left"/>
      <w:pPr>
        <w:ind w:left="2991" w:hanging="270"/>
      </w:pPr>
      <w:rPr>
        <w:rFonts w:hint="default"/>
        <w:lang w:val="pt-PT" w:eastAsia="en-US" w:bidi="ar-SA"/>
      </w:rPr>
    </w:lvl>
    <w:lvl w:ilvl="4" w:tplc="AA003C2C">
      <w:numFmt w:val="bullet"/>
      <w:lvlText w:val="•"/>
      <w:lvlJc w:val="left"/>
      <w:pPr>
        <w:ind w:left="3862" w:hanging="270"/>
      </w:pPr>
      <w:rPr>
        <w:rFonts w:hint="default"/>
        <w:lang w:val="pt-PT" w:eastAsia="en-US" w:bidi="ar-SA"/>
      </w:rPr>
    </w:lvl>
    <w:lvl w:ilvl="5" w:tplc="D3785D02">
      <w:numFmt w:val="bullet"/>
      <w:lvlText w:val="•"/>
      <w:lvlJc w:val="left"/>
      <w:pPr>
        <w:ind w:left="4732" w:hanging="270"/>
      </w:pPr>
      <w:rPr>
        <w:rFonts w:hint="default"/>
        <w:lang w:val="pt-PT" w:eastAsia="en-US" w:bidi="ar-SA"/>
      </w:rPr>
    </w:lvl>
    <w:lvl w:ilvl="6" w:tplc="8B2CBEB6">
      <w:numFmt w:val="bullet"/>
      <w:lvlText w:val="•"/>
      <w:lvlJc w:val="left"/>
      <w:pPr>
        <w:ind w:left="5603" w:hanging="270"/>
      </w:pPr>
      <w:rPr>
        <w:rFonts w:hint="default"/>
        <w:lang w:val="pt-PT" w:eastAsia="en-US" w:bidi="ar-SA"/>
      </w:rPr>
    </w:lvl>
    <w:lvl w:ilvl="7" w:tplc="D3AAC2A0">
      <w:numFmt w:val="bullet"/>
      <w:lvlText w:val="•"/>
      <w:lvlJc w:val="left"/>
      <w:pPr>
        <w:ind w:left="6473" w:hanging="270"/>
      </w:pPr>
      <w:rPr>
        <w:rFonts w:hint="default"/>
        <w:lang w:val="pt-PT" w:eastAsia="en-US" w:bidi="ar-SA"/>
      </w:rPr>
    </w:lvl>
    <w:lvl w:ilvl="8" w:tplc="E88CCBEC">
      <w:numFmt w:val="bullet"/>
      <w:lvlText w:val="•"/>
      <w:lvlJc w:val="left"/>
      <w:pPr>
        <w:ind w:left="7344" w:hanging="270"/>
      </w:pPr>
      <w:rPr>
        <w:rFonts w:hint="default"/>
        <w:lang w:val="pt-PT" w:eastAsia="en-US" w:bidi="ar-SA"/>
      </w:rPr>
    </w:lvl>
  </w:abstractNum>
  <w:abstractNum w:abstractNumId="1" w15:restartNumberingAfterBreak="0">
    <w:nsid w:val="397508A6"/>
    <w:multiLevelType w:val="hybridMultilevel"/>
    <w:tmpl w:val="7A92A89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410C3B15"/>
    <w:multiLevelType w:val="hybridMultilevel"/>
    <w:tmpl w:val="F1E4760E"/>
    <w:lvl w:ilvl="0" w:tplc="27E27E0C">
      <w:start w:val="2"/>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44675CD7"/>
    <w:multiLevelType w:val="hybridMultilevel"/>
    <w:tmpl w:val="95DC93AC"/>
    <w:lvl w:ilvl="0" w:tplc="732A83C4">
      <w:start w:val="3"/>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5BC55783"/>
    <w:multiLevelType w:val="hybridMultilevel"/>
    <w:tmpl w:val="DB46848C"/>
    <w:lvl w:ilvl="0" w:tplc="0416000F">
      <w:start w:val="3"/>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65886B9C"/>
    <w:multiLevelType w:val="multilevel"/>
    <w:tmpl w:val="FECA402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045257992">
    <w:abstractNumId w:val="0"/>
  </w:num>
  <w:num w:numId="2" w16cid:durableId="632904104">
    <w:abstractNumId w:val="1"/>
  </w:num>
  <w:num w:numId="3" w16cid:durableId="1884825853">
    <w:abstractNumId w:val="5"/>
  </w:num>
  <w:num w:numId="4" w16cid:durableId="1581717659">
    <w:abstractNumId w:val="4"/>
  </w:num>
  <w:num w:numId="5" w16cid:durableId="980841636">
    <w:abstractNumId w:val="3"/>
  </w:num>
  <w:num w:numId="6" w16cid:durableId="23240072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26F6"/>
    <w:rsid w:val="0000034C"/>
    <w:rsid w:val="00012B9C"/>
    <w:rsid w:val="0003435F"/>
    <w:rsid w:val="000374F1"/>
    <w:rsid w:val="00051818"/>
    <w:rsid w:val="00062BCF"/>
    <w:rsid w:val="00072252"/>
    <w:rsid w:val="000A687A"/>
    <w:rsid w:val="000B7C57"/>
    <w:rsid w:val="000E2C7D"/>
    <w:rsid w:val="000E4737"/>
    <w:rsid w:val="000F1DF5"/>
    <w:rsid w:val="000F646D"/>
    <w:rsid w:val="00107E30"/>
    <w:rsid w:val="00125F73"/>
    <w:rsid w:val="00130F37"/>
    <w:rsid w:val="00132EE8"/>
    <w:rsid w:val="0015679F"/>
    <w:rsid w:val="001808E4"/>
    <w:rsid w:val="001936A7"/>
    <w:rsid w:val="001B5D5A"/>
    <w:rsid w:val="001D336A"/>
    <w:rsid w:val="001F6964"/>
    <w:rsid w:val="002021A3"/>
    <w:rsid w:val="00211D2D"/>
    <w:rsid w:val="00217DEE"/>
    <w:rsid w:val="00232B0B"/>
    <w:rsid w:val="00243A38"/>
    <w:rsid w:val="00244F94"/>
    <w:rsid w:val="002457E2"/>
    <w:rsid w:val="0024696A"/>
    <w:rsid w:val="00264EAE"/>
    <w:rsid w:val="00286767"/>
    <w:rsid w:val="00286F04"/>
    <w:rsid w:val="0029020A"/>
    <w:rsid w:val="002C2560"/>
    <w:rsid w:val="002C3BB3"/>
    <w:rsid w:val="002D2328"/>
    <w:rsid w:val="002D5BD6"/>
    <w:rsid w:val="002E0B98"/>
    <w:rsid w:val="002F0C29"/>
    <w:rsid w:val="00300DFA"/>
    <w:rsid w:val="00364A26"/>
    <w:rsid w:val="003665F1"/>
    <w:rsid w:val="003812C1"/>
    <w:rsid w:val="0038703C"/>
    <w:rsid w:val="0039222A"/>
    <w:rsid w:val="00392735"/>
    <w:rsid w:val="003C26F6"/>
    <w:rsid w:val="003C3663"/>
    <w:rsid w:val="003F34CA"/>
    <w:rsid w:val="003F3DF7"/>
    <w:rsid w:val="003F7CE9"/>
    <w:rsid w:val="004019C9"/>
    <w:rsid w:val="004166F3"/>
    <w:rsid w:val="00430F19"/>
    <w:rsid w:val="00450139"/>
    <w:rsid w:val="00461E99"/>
    <w:rsid w:val="004740E8"/>
    <w:rsid w:val="004A1BDE"/>
    <w:rsid w:val="004C1023"/>
    <w:rsid w:val="004C708E"/>
    <w:rsid w:val="004E0696"/>
    <w:rsid w:val="00530060"/>
    <w:rsid w:val="00560426"/>
    <w:rsid w:val="00565D5D"/>
    <w:rsid w:val="00572131"/>
    <w:rsid w:val="0058116C"/>
    <w:rsid w:val="00590E93"/>
    <w:rsid w:val="005A50C3"/>
    <w:rsid w:val="005B2AFD"/>
    <w:rsid w:val="005C42A2"/>
    <w:rsid w:val="00610645"/>
    <w:rsid w:val="00617D60"/>
    <w:rsid w:val="006242BF"/>
    <w:rsid w:val="006328E4"/>
    <w:rsid w:val="00640942"/>
    <w:rsid w:val="00642EC5"/>
    <w:rsid w:val="00644451"/>
    <w:rsid w:val="006510DF"/>
    <w:rsid w:val="0067565D"/>
    <w:rsid w:val="00681742"/>
    <w:rsid w:val="006C58C0"/>
    <w:rsid w:val="006D0FD5"/>
    <w:rsid w:val="006D3008"/>
    <w:rsid w:val="006D3270"/>
    <w:rsid w:val="006D3339"/>
    <w:rsid w:val="006E6CFD"/>
    <w:rsid w:val="00703504"/>
    <w:rsid w:val="00714CBF"/>
    <w:rsid w:val="007316F1"/>
    <w:rsid w:val="00735C0B"/>
    <w:rsid w:val="00744745"/>
    <w:rsid w:val="00745AE9"/>
    <w:rsid w:val="00760FA6"/>
    <w:rsid w:val="00767978"/>
    <w:rsid w:val="00775F03"/>
    <w:rsid w:val="0078679A"/>
    <w:rsid w:val="00790D55"/>
    <w:rsid w:val="007C26E5"/>
    <w:rsid w:val="007F68EC"/>
    <w:rsid w:val="008208E8"/>
    <w:rsid w:val="008336C8"/>
    <w:rsid w:val="00837CF4"/>
    <w:rsid w:val="00850BB7"/>
    <w:rsid w:val="00860C6F"/>
    <w:rsid w:val="0086436D"/>
    <w:rsid w:val="008811A0"/>
    <w:rsid w:val="0088677E"/>
    <w:rsid w:val="008A521E"/>
    <w:rsid w:val="008A5DE3"/>
    <w:rsid w:val="008A6835"/>
    <w:rsid w:val="008A6C7B"/>
    <w:rsid w:val="008C77EC"/>
    <w:rsid w:val="008D3AB2"/>
    <w:rsid w:val="00914485"/>
    <w:rsid w:val="00921861"/>
    <w:rsid w:val="00924B57"/>
    <w:rsid w:val="00937CF9"/>
    <w:rsid w:val="009739E6"/>
    <w:rsid w:val="00990723"/>
    <w:rsid w:val="00990802"/>
    <w:rsid w:val="00993904"/>
    <w:rsid w:val="009B2A95"/>
    <w:rsid w:val="009B77DF"/>
    <w:rsid w:val="009C449A"/>
    <w:rsid w:val="009C6E59"/>
    <w:rsid w:val="009E2209"/>
    <w:rsid w:val="009F2B92"/>
    <w:rsid w:val="00A00617"/>
    <w:rsid w:val="00A12C29"/>
    <w:rsid w:val="00A37B62"/>
    <w:rsid w:val="00A47110"/>
    <w:rsid w:val="00A631AD"/>
    <w:rsid w:val="00A8653C"/>
    <w:rsid w:val="00AA1DFD"/>
    <w:rsid w:val="00AA2E73"/>
    <w:rsid w:val="00AA7229"/>
    <w:rsid w:val="00AB1CD0"/>
    <w:rsid w:val="00AC2FF8"/>
    <w:rsid w:val="00AC723D"/>
    <w:rsid w:val="00AE3575"/>
    <w:rsid w:val="00AE60BB"/>
    <w:rsid w:val="00B007DE"/>
    <w:rsid w:val="00B16551"/>
    <w:rsid w:val="00B33CA4"/>
    <w:rsid w:val="00B35F22"/>
    <w:rsid w:val="00B55263"/>
    <w:rsid w:val="00B6729E"/>
    <w:rsid w:val="00B850A8"/>
    <w:rsid w:val="00BA4331"/>
    <w:rsid w:val="00BA6D19"/>
    <w:rsid w:val="00BB08EC"/>
    <w:rsid w:val="00BC4469"/>
    <w:rsid w:val="00BD60CB"/>
    <w:rsid w:val="00BE6681"/>
    <w:rsid w:val="00C129B8"/>
    <w:rsid w:val="00C219B2"/>
    <w:rsid w:val="00C235E5"/>
    <w:rsid w:val="00C47999"/>
    <w:rsid w:val="00C67422"/>
    <w:rsid w:val="00C75266"/>
    <w:rsid w:val="00CA125D"/>
    <w:rsid w:val="00CA32E6"/>
    <w:rsid w:val="00CD05EA"/>
    <w:rsid w:val="00CD4C81"/>
    <w:rsid w:val="00D2420A"/>
    <w:rsid w:val="00D26A02"/>
    <w:rsid w:val="00D27B27"/>
    <w:rsid w:val="00D33178"/>
    <w:rsid w:val="00D41659"/>
    <w:rsid w:val="00D45026"/>
    <w:rsid w:val="00D55B84"/>
    <w:rsid w:val="00D67CDC"/>
    <w:rsid w:val="00D76027"/>
    <w:rsid w:val="00D80415"/>
    <w:rsid w:val="00DE0E9E"/>
    <w:rsid w:val="00DE27F0"/>
    <w:rsid w:val="00DF3874"/>
    <w:rsid w:val="00E224D3"/>
    <w:rsid w:val="00E27142"/>
    <w:rsid w:val="00E435FA"/>
    <w:rsid w:val="00E54670"/>
    <w:rsid w:val="00E740E2"/>
    <w:rsid w:val="00E904D8"/>
    <w:rsid w:val="00EC110C"/>
    <w:rsid w:val="00EC199E"/>
    <w:rsid w:val="00ED4228"/>
    <w:rsid w:val="00ED6D77"/>
    <w:rsid w:val="00EF5EEF"/>
    <w:rsid w:val="00F47B7A"/>
    <w:rsid w:val="00F62ABD"/>
    <w:rsid w:val="00F65EE7"/>
    <w:rsid w:val="00F805B1"/>
    <w:rsid w:val="00F80637"/>
    <w:rsid w:val="00FA73BA"/>
    <w:rsid w:val="00FD60B9"/>
    <w:rsid w:val="00FD73F0"/>
    <w:rsid w:val="00FE11C4"/>
    <w:rsid w:val="00FE25E2"/>
    <w:rsid w:val="00FE29E0"/>
    <w:rsid w:val="00FE4999"/>
    <w:rsid w:val="00FF163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E75F5C"/>
  <w15:docId w15:val="{B8341522-84BF-4ECB-B59C-57C422926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60BB"/>
    <w:pPr>
      <w:spacing w:after="0" w:line="240" w:lineRule="auto"/>
    </w:pPr>
    <w:rPr>
      <w:rFonts w:ascii="Times New Roman" w:eastAsia="Times New Roman" w:hAnsi="Times New Roman" w:cs="Times New Roman"/>
      <w:sz w:val="28"/>
      <w:szCs w:val="24"/>
      <w:lang w:eastAsia="pt-BR"/>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orpodetexto">
    <w:name w:val="Body Text"/>
    <w:basedOn w:val="Normal"/>
    <w:link w:val="CorpodetextoChar"/>
    <w:rsid w:val="00AE60BB"/>
    <w:pPr>
      <w:jc w:val="right"/>
    </w:pPr>
    <w:rPr>
      <w:szCs w:val="20"/>
    </w:rPr>
  </w:style>
  <w:style w:type="character" w:customStyle="1" w:styleId="CorpodetextoChar">
    <w:name w:val="Corpo de texto Char"/>
    <w:basedOn w:val="Fontepargpadro"/>
    <w:link w:val="Corpodetexto"/>
    <w:rsid w:val="00AE60BB"/>
    <w:rPr>
      <w:rFonts w:ascii="Times New Roman" w:eastAsia="Times New Roman" w:hAnsi="Times New Roman" w:cs="Times New Roman"/>
      <w:sz w:val="28"/>
      <w:szCs w:val="20"/>
      <w:lang w:eastAsia="pt-BR"/>
    </w:rPr>
  </w:style>
  <w:style w:type="paragraph" w:styleId="Recuodecorpodetexto">
    <w:name w:val="Body Text Indent"/>
    <w:basedOn w:val="Normal"/>
    <w:link w:val="RecuodecorpodetextoChar"/>
    <w:rsid w:val="00AE60BB"/>
    <w:pPr>
      <w:ind w:left="3402"/>
      <w:jc w:val="both"/>
    </w:pPr>
    <w:rPr>
      <w:b/>
      <w:sz w:val="32"/>
      <w:szCs w:val="20"/>
    </w:rPr>
  </w:style>
  <w:style w:type="character" w:customStyle="1" w:styleId="RecuodecorpodetextoChar">
    <w:name w:val="Recuo de corpo de texto Char"/>
    <w:basedOn w:val="Fontepargpadro"/>
    <w:link w:val="Recuodecorpodetexto"/>
    <w:rsid w:val="00AE60BB"/>
    <w:rPr>
      <w:rFonts w:ascii="Times New Roman" w:eastAsia="Times New Roman" w:hAnsi="Times New Roman" w:cs="Times New Roman"/>
      <w:b/>
      <w:sz w:val="32"/>
      <w:szCs w:val="20"/>
      <w:lang w:eastAsia="pt-BR"/>
    </w:rPr>
  </w:style>
  <w:style w:type="paragraph" w:styleId="PargrafodaLista">
    <w:name w:val="List Paragraph"/>
    <w:basedOn w:val="Normal"/>
    <w:uiPriority w:val="1"/>
    <w:qFormat/>
    <w:rsid w:val="00AE60BB"/>
    <w:pPr>
      <w:ind w:left="708"/>
    </w:pPr>
  </w:style>
  <w:style w:type="paragraph" w:styleId="Ttulo">
    <w:name w:val="Title"/>
    <w:basedOn w:val="Normal"/>
    <w:link w:val="TtuloChar"/>
    <w:uiPriority w:val="10"/>
    <w:qFormat/>
    <w:rsid w:val="00AE60BB"/>
    <w:pPr>
      <w:widowControl w:val="0"/>
      <w:autoSpaceDE w:val="0"/>
      <w:autoSpaceDN w:val="0"/>
      <w:spacing w:before="74"/>
      <w:ind w:left="2186" w:right="1657"/>
      <w:jc w:val="center"/>
    </w:pPr>
    <w:rPr>
      <w:b/>
      <w:bCs/>
      <w:sz w:val="36"/>
      <w:szCs w:val="36"/>
      <w:lang w:val="pt-PT" w:eastAsia="en-US"/>
    </w:rPr>
  </w:style>
  <w:style w:type="character" w:customStyle="1" w:styleId="TtuloChar">
    <w:name w:val="Título Char"/>
    <w:basedOn w:val="Fontepargpadro"/>
    <w:link w:val="Ttulo"/>
    <w:uiPriority w:val="10"/>
    <w:rsid w:val="00AE60BB"/>
    <w:rPr>
      <w:rFonts w:ascii="Times New Roman" w:eastAsia="Times New Roman" w:hAnsi="Times New Roman" w:cs="Times New Roman"/>
      <w:b/>
      <w:bCs/>
      <w:sz w:val="36"/>
      <w:szCs w:val="36"/>
      <w:lang w:val="pt-PT"/>
    </w:rPr>
  </w:style>
  <w:style w:type="character" w:customStyle="1" w:styleId="markedcontent">
    <w:name w:val="markedcontent"/>
    <w:basedOn w:val="Fontepargpadro"/>
    <w:rsid w:val="00AE60BB"/>
  </w:style>
  <w:style w:type="paragraph" w:styleId="Cabealho">
    <w:name w:val="header"/>
    <w:basedOn w:val="Normal"/>
    <w:link w:val="CabealhoChar"/>
    <w:uiPriority w:val="99"/>
    <w:unhideWhenUsed/>
    <w:rsid w:val="00A00617"/>
    <w:pPr>
      <w:tabs>
        <w:tab w:val="center" w:pos="4252"/>
        <w:tab w:val="right" w:pos="8504"/>
      </w:tabs>
    </w:pPr>
  </w:style>
  <w:style w:type="character" w:customStyle="1" w:styleId="CabealhoChar">
    <w:name w:val="Cabeçalho Char"/>
    <w:basedOn w:val="Fontepargpadro"/>
    <w:link w:val="Cabealho"/>
    <w:uiPriority w:val="99"/>
    <w:rsid w:val="00A00617"/>
    <w:rPr>
      <w:rFonts w:ascii="Times New Roman" w:eastAsia="Times New Roman" w:hAnsi="Times New Roman" w:cs="Times New Roman"/>
      <w:sz w:val="28"/>
      <w:szCs w:val="24"/>
      <w:lang w:eastAsia="pt-BR"/>
    </w:rPr>
  </w:style>
  <w:style w:type="paragraph" w:styleId="Rodap">
    <w:name w:val="footer"/>
    <w:basedOn w:val="Normal"/>
    <w:link w:val="RodapChar"/>
    <w:unhideWhenUsed/>
    <w:rsid w:val="00A00617"/>
    <w:pPr>
      <w:tabs>
        <w:tab w:val="center" w:pos="4252"/>
        <w:tab w:val="right" w:pos="8504"/>
      </w:tabs>
    </w:pPr>
  </w:style>
  <w:style w:type="character" w:customStyle="1" w:styleId="RodapChar">
    <w:name w:val="Rodapé Char"/>
    <w:basedOn w:val="Fontepargpadro"/>
    <w:link w:val="Rodap"/>
    <w:uiPriority w:val="99"/>
    <w:rsid w:val="00A00617"/>
    <w:rPr>
      <w:rFonts w:ascii="Times New Roman" w:eastAsia="Times New Roman" w:hAnsi="Times New Roman" w:cs="Times New Roman"/>
      <w:sz w:val="28"/>
      <w:szCs w:val="24"/>
      <w:lang w:eastAsia="pt-BR"/>
    </w:rPr>
  </w:style>
  <w:style w:type="paragraph" w:customStyle="1" w:styleId="sh-dsdesc">
    <w:name w:val="sh-ds__desc"/>
    <w:basedOn w:val="Normal"/>
    <w:rsid w:val="00AC723D"/>
    <w:pPr>
      <w:spacing w:before="100" w:beforeAutospacing="1" w:after="100" w:afterAutospacing="1"/>
    </w:pPr>
    <w:rPr>
      <w:sz w:val="24"/>
    </w:rPr>
  </w:style>
  <w:style w:type="character" w:customStyle="1" w:styleId="sh-dsfull-txt">
    <w:name w:val="sh-ds__full-txt"/>
    <w:basedOn w:val="Fontepargpadro"/>
    <w:rsid w:val="00AC723D"/>
  </w:style>
  <w:style w:type="paragraph" w:styleId="Recuodecorpodetexto2">
    <w:name w:val="Body Text Indent 2"/>
    <w:basedOn w:val="Normal"/>
    <w:link w:val="Recuodecorpodetexto2Char"/>
    <w:uiPriority w:val="99"/>
    <w:semiHidden/>
    <w:unhideWhenUsed/>
    <w:rsid w:val="00B007DE"/>
    <w:pPr>
      <w:spacing w:after="120" w:line="480" w:lineRule="auto"/>
      <w:ind w:left="283"/>
    </w:pPr>
  </w:style>
  <w:style w:type="character" w:customStyle="1" w:styleId="Recuodecorpodetexto2Char">
    <w:name w:val="Recuo de corpo de texto 2 Char"/>
    <w:basedOn w:val="Fontepargpadro"/>
    <w:link w:val="Recuodecorpodetexto2"/>
    <w:uiPriority w:val="99"/>
    <w:semiHidden/>
    <w:rsid w:val="00B007DE"/>
    <w:rPr>
      <w:rFonts w:ascii="Times New Roman" w:eastAsia="Times New Roman" w:hAnsi="Times New Roman" w:cs="Times New Roman"/>
      <w:sz w:val="28"/>
      <w:szCs w:val="24"/>
      <w:lang w:eastAsia="pt-BR"/>
    </w:rPr>
  </w:style>
  <w:style w:type="paragraph" w:styleId="Textodebalo">
    <w:name w:val="Balloon Text"/>
    <w:basedOn w:val="Normal"/>
    <w:link w:val="TextodebaloChar"/>
    <w:uiPriority w:val="99"/>
    <w:semiHidden/>
    <w:unhideWhenUsed/>
    <w:rsid w:val="002D5BD6"/>
    <w:rPr>
      <w:rFonts w:ascii="Segoe UI" w:hAnsi="Segoe UI" w:cs="Segoe UI"/>
      <w:sz w:val="18"/>
      <w:szCs w:val="18"/>
    </w:rPr>
  </w:style>
  <w:style w:type="character" w:customStyle="1" w:styleId="TextodebaloChar">
    <w:name w:val="Texto de balão Char"/>
    <w:basedOn w:val="Fontepargpadro"/>
    <w:link w:val="Textodebalo"/>
    <w:uiPriority w:val="99"/>
    <w:semiHidden/>
    <w:rsid w:val="002D5BD6"/>
    <w:rPr>
      <w:rFonts w:ascii="Segoe UI" w:eastAsia="Times New Roman" w:hAnsi="Segoe UI" w:cs="Segoe UI"/>
      <w:sz w:val="18"/>
      <w:szCs w:val="18"/>
      <w:lang w:eastAsia="pt-BR"/>
    </w:rPr>
  </w:style>
  <w:style w:type="table" w:styleId="Tabelacomgrade">
    <w:name w:val="Table Grid"/>
    <w:basedOn w:val="Tabelanormal"/>
    <w:uiPriority w:val="59"/>
    <w:rsid w:val="006D33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5023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4</Pages>
  <Words>1287</Words>
  <Characters>6955</Characters>
  <Application>Microsoft Office Word</Application>
  <DocSecurity>0</DocSecurity>
  <Lines>57</Lines>
  <Paragraphs>16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Prefeitura</dc:creator>
  <cp:keywords/>
  <dc:description/>
  <cp:lastModifiedBy>Gisele Nascimento</cp:lastModifiedBy>
  <cp:revision>15</cp:revision>
  <cp:lastPrinted>2026-02-24T17:47:00Z</cp:lastPrinted>
  <dcterms:created xsi:type="dcterms:W3CDTF">2026-03-23T19:39:00Z</dcterms:created>
  <dcterms:modified xsi:type="dcterms:W3CDTF">2026-04-13T19:43:00Z</dcterms:modified>
</cp:coreProperties>
</file>